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BD" w:rsidRDefault="00EC24BD" w:rsidP="0001102E">
      <w:pPr>
        <w:pStyle w:val="20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№12</w:t>
      </w:r>
    </w:p>
    <w:p w:rsidR="00EC24BD" w:rsidRDefault="00EC24BD" w:rsidP="00C14C05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C24BD" w:rsidRDefault="00EC24BD" w:rsidP="006D1E9B">
      <w:pPr>
        <w:rPr>
          <w:rFonts w:ascii="Times New Roman" w:hAnsi="Times New Roman" w:cs="Times New Roman"/>
          <w:sz w:val="28"/>
          <w:szCs w:val="28"/>
        </w:rPr>
        <w:sectPr w:rsidR="00EC24BD" w:rsidSect="003059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24BD" w:rsidRDefault="00EC24BD" w:rsidP="006D1E9B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lastRenderedPageBreak/>
        <w:t>РАССМОТРЕНО</w:t>
      </w:r>
    </w:p>
    <w:p w:rsidR="00EC24BD" w:rsidRPr="007B1DE4" w:rsidRDefault="00EC24BD" w:rsidP="006D1E9B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Протокол №____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1DE4">
        <w:rPr>
          <w:rFonts w:ascii="Times New Roman" w:hAnsi="Times New Roman" w:cs="Times New Roman"/>
          <w:sz w:val="28"/>
          <w:szCs w:val="28"/>
        </w:rPr>
        <w:t xml:space="preserve">_____   </w:t>
      </w:r>
    </w:p>
    <w:p w:rsidR="00EC24BD" w:rsidRDefault="00EC24BD" w:rsidP="006D1E9B">
      <w:pPr>
        <w:ind w:right="20"/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EC24BD" w:rsidRDefault="00EC24BD" w:rsidP="006D1E9B">
      <w:pPr>
        <w:rPr>
          <w:rFonts w:ascii="Times New Roman" w:hAnsi="Times New Roman" w:cs="Times New Roman"/>
          <w:sz w:val="28"/>
          <w:szCs w:val="28"/>
        </w:rPr>
      </w:pPr>
    </w:p>
    <w:p w:rsidR="00EC24BD" w:rsidRDefault="00EC24BD" w:rsidP="006D1E9B">
      <w:pPr>
        <w:rPr>
          <w:rFonts w:ascii="Times New Roman" w:hAnsi="Times New Roman" w:cs="Times New Roman"/>
          <w:sz w:val="28"/>
          <w:szCs w:val="28"/>
        </w:rPr>
      </w:pPr>
    </w:p>
    <w:p w:rsidR="00EC24BD" w:rsidRDefault="00EC24BD" w:rsidP="006D1E9B">
      <w:pPr>
        <w:rPr>
          <w:rFonts w:ascii="Times New Roman" w:hAnsi="Times New Roman" w:cs="Times New Roman"/>
          <w:sz w:val="28"/>
          <w:szCs w:val="28"/>
        </w:rPr>
      </w:pPr>
    </w:p>
    <w:p w:rsidR="00EC24BD" w:rsidRPr="007B1DE4" w:rsidRDefault="00EC24BD" w:rsidP="006D1E9B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EC24BD" w:rsidRPr="007B1DE4" w:rsidRDefault="00EC24BD" w:rsidP="006D1E9B">
      <w:pPr>
        <w:rPr>
          <w:rFonts w:ascii="Times New Roman" w:hAnsi="Times New Roman" w:cs="Times New Roman"/>
          <w:sz w:val="28"/>
          <w:szCs w:val="28"/>
        </w:rPr>
      </w:pPr>
    </w:p>
    <w:p w:rsidR="00EC24BD" w:rsidRPr="007B1DE4" w:rsidRDefault="00EC24BD" w:rsidP="006D1E9B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 xml:space="preserve">Директор МБОУ ДЮСШ                    </w:t>
      </w:r>
    </w:p>
    <w:p w:rsidR="00EC24BD" w:rsidRPr="007B1DE4" w:rsidRDefault="00EC24BD" w:rsidP="006D1E9B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________Т.Ю. Макухина</w:t>
      </w:r>
    </w:p>
    <w:p w:rsidR="00EC24BD" w:rsidRPr="007B1DE4" w:rsidRDefault="00955E75" w:rsidP="006D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«31</w:t>
      </w:r>
      <w:r w:rsidR="00EC24BD" w:rsidRPr="007B1D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EC24B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EC24BD" w:rsidRPr="007B1DE4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EC24BD" w:rsidRPr="007B1DE4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</w:p>
    <w:p w:rsidR="00EC24BD" w:rsidRDefault="00955E75" w:rsidP="006D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_18/9_от 31.05</w:t>
      </w:r>
      <w:bookmarkStart w:id="0" w:name="_GoBack"/>
      <w:bookmarkEnd w:id="0"/>
      <w:r w:rsidR="00EC24BD">
        <w:rPr>
          <w:rFonts w:ascii="Times New Roman" w:hAnsi="Times New Roman" w:cs="Times New Roman"/>
          <w:sz w:val="28"/>
          <w:szCs w:val="28"/>
        </w:rPr>
        <w:t>.2016 г.</w:t>
      </w:r>
    </w:p>
    <w:p w:rsidR="00EC24BD" w:rsidRDefault="00EC24BD" w:rsidP="00C14C05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  <w:sectPr w:rsidR="00EC24BD" w:rsidSect="006D1E9B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EC24BD" w:rsidRDefault="00EC24BD" w:rsidP="00C14C05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C24BD" w:rsidRDefault="00EC24BD" w:rsidP="00C14C05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C24BD" w:rsidRDefault="00EC24BD" w:rsidP="00C14C05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 порядке доступа педагогических работников к информационно</w:t>
      </w:r>
      <w:r>
        <w:rPr>
          <w:sz w:val="28"/>
          <w:szCs w:val="28"/>
        </w:rPr>
        <w:softHyphen/>
      </w:r>
    </w:p>
    <w:p w:rsidR="00EC24BD" w:rsidRDefault="00EC24BD" w:rsidP="00C14C05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в ДЮСШ муниципальном бюджетном учреждении дополнительного образования «Детско-юношеская спортивная школа»</w:t>
      </w:r>
    </w:p>
    <w:p w:rsidR="00EC24BD" w:rsidRDefault="00EC24BD" w:rsidP="00C14C05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EC24BD" w:rsidRDefault="00EC24BD" w:rsidP="00C14C05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C24BD" w:rsidRDefault="00EC24BD" w:rsidP="00C14C05">
      <w:pPr>
        <w:pStyle w:val="20"/>
        <w:shd w:val="clear" w:color="auto" w:fill="auto"/>
        <w:spacing w:after="0" w:line="240" w:lineRule="auto"/>
        <w:ind w:left="2880" w:firstLine="0"/>
        <w:rPr>
          <w:sz w:val="28"/>
          <w:szCs w:val="28"/>
        </w:rPr>
      </w:pPr>
    </w:p>
    <w:p w:rsidR="00EC24BD" w:rsidRDefault="00EC24BD" w:rsidP="00C14C05">
      <w:pPr>
        <w:pStyle w:val="1"/>
        <w:numPr>
          <w:ilvl w:val="0"/>
          <w:numId w:val="2"/>
        </w:numPr>
        <w:shd w:val="clear" w:color="auto" w:fill="auto"/>
        <w:tabs>
          <w:tab w:val="left" w:pos="939"/>
        </w:tabs>
        <w:spacing w:before="0" w:line="240" w:lineRule="auto"/>
        <w:ind w:left="20" w:firstLine="540"/>
        <w:rPr>
          <w:sz w:val="28"/>
          <w:szCs w:val="28"/>
        </w:rPr>
      </w:pPr>
      <w:r>
        <w:rPr>
          <w:sz w:val="28"/>
          <w:szCs w:val="28"/>
        </w:rPr>
        <w:t xml:space="preserve">.Положение о порядке доступа педагогических работников к информационно 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(далее - Положение) разработано в соответствии с пунктом 7 части 3 статьи 47 Федерального закона № 273-ФЗ «Об образовании в Российской Федерации» от 29.12.2012. </w:t>
      </w:r>
    </w:p>
    <w:p w:rsidR="00EC24BD" w:rsidRDefault="00EC24BD" w:rsidP="00C14C05">
      <w:pPr>
        <w:pStyle w:val="1"/>
        <w:numPr>
          <w:ilvl w:val="0"/>
          <w:numId w:val="2"/>
        </w:numPr>
        <w:shd w:val="clear" w:color="auto" w:fill="auto"/>
        <w:tabs>
          <w:tab w:val="left" w:pos="939"/>
        </w:tabs>
        <w:spacing w:before="0" w:line="240" w:lineRule="auto"/>
        <w:ind w:left="20" w:firstLine="540"/>
        <w:rPr>
          <w:sz w:val="28"/>
          <w:szCs w:val="28"/>
        </w:rPr>
      </w:pPr>
      <w:r>
        <w:rPr>
          <w:sz w:val="28"/>
          <w:szCs w:val="28"/>
        </w:rPr>
        <w:t>Настоящее Положение вводится в целях регламентации доступа педагогических работников муниципального бюджетного учреждения дополнительного образования «Детско-юношеская спортивная школа»</w:t>
      </w:r>
    </w:p>
    <w:p w:rsidR="00EC24BD" w:rsidRDefault="00EC24BD" w:rsidP="00C14C05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(далее -ДЮСШ) к информационно</w:t>
      </w:r>
      <w:r>
        <w:rPr>
          <w:sz w:val="28"/>
          <w:szCs w:val="28"/>
        </w:rPr>
        <w:softHyphen/>
        <w:t xml:space="preserve"> 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EC24BD" w:rsidRDefault="00EC24BD" w:rsidP="00C14C05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Доступ педагогических работников к вышеперечисленным ресурсам обеспечивается в целях качественного осуществления образовательной деятельности.</w:t>
      </w:r>
    </w:p>
    <w:p w:rsidR="00EC24BD" w:rsidRDefault="00EC24BD" w:rsidP="00C14C05">
      <w:pPr>
        <w:pStyle w:val="1"/>
        <w:shd w:val="clear" w:color="auto" w:fill="auto"/>
        <w:spacing w:before="0" w:line="240" w:lineRule="auto"/>
        <w:ind w:left="540"/>
        <w:rPr>
          <w:sz w:val="28"/>
          <w:szCs w:val="28"/>
        </w:rPr>
      </w:pPr>
    </w:p>
    <w:p w:rsidR="00EC24BD" w:rsidRDefault="00EC24BD" w:rsidP="00C14C05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ДОСТУПА К ИНФОРМАЦИОННО-ТЕЛЕКОММУНИКАЦИОННЫМ СЕТЯМ</w:t>
      </w:r>
    </w:p>
    <w:p w:rsidR="00EC24BD" w:rsidRDefault="00EC24BD" w:rsidP="00C14C05">
      <w:pPr>
        <w:pStyle w:val="20"/>
        <w:shd w:val="clear" w:color="auto" w:fill="auto"/>
        <w:tabs>
          <w:tab w:val="left" w:pos="3698"/>
        </w:tabs>
        <w:spacing w:after="0" w:line="240" w:lineRule="auto"/>
        <w:ind w:left="2160" w:firstLine="0"/>
        <w:jc w:val="center"/>
        <w:rPr>
          <w:sz w:val="28"/>
          <w:szCs w:val="28"/>
        </w:rPr>
      </w:pPr>
    </w:p>
    <w:p w:rsidR="00EC24BD" w:rsidRDefault="00EC24BD" w:rsidP="00C14C05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Доступ педагогических работников к информационно-телекоммуникационной сети Интернет в ДЮСШ осуществляется с персонального компьютера, подключенного к сети Интернет.</w:t>
      </w:r>
    </w:p>
    <w:p w:rsidR="00EC24BD" w:rsidRDefault="00EC24BD" w:rsidP="00C14C05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Предоставление доступа осуществляется администрацией ДЮСШ.</w:t>
      </w:r>
    </w:p>
    <w:p w:rsidR="00EC24BD" w:rsidRDefault="00EC24BD" w:rsidP="00C14C05">
      <w:pPr>
        <w:pStyle w:val="1"/>
        <w:shd w:val="clear" w:color="auto" w:fill="auto"/>
        <w:spacing w:before="0" w:line="240" w:lineRule="auto"/>
        <w:ind w:left="540"/>
        <w:rPr>
          <w:sz w:val="28"/>
          <w:szCs w:val="28"/>
        </w:rPr>
      </w:pPr>
    </w:p>
    <w:p w:rsidR="00EC24BD" w:rsidRDefault="00EC24BD" w:rsidP="00C14C05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ДОСТУПА К БАЗАМ ДАННЫХ</w:t>
      </w:r>
    </w:p>
    <w:p w:rsidR="00EC24BD" w:rsidRDefault="00EC24BD" w:rsidP="00C14C05">
      <w:pPr>
        <w:pStyle w:val="20"/>
        <w:shd w:val="clear" w:color="auto" w:fill="auto"/>
        <w:tabs>
          <w:tab w:val="left" w:pos="2625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EC24BD" w:rsidRDefault="00EC24BD" w:rsidP="00C14C05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Педагогическим работникам обеспечивается доступ к следующим электронным базам данных:</w:t>
      </w:r>
    </w:p>
    <w:p w:rsidR="00EC24BD" w:rsidRDefault="00EC24BD" w:rsidP="00C14C05">
      <w:pPr>
        <w:pStyle w:val="1"/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поисковые системы.</w:t>
      </w:r>
    </w:p>
    <w:p w:rsidR="00EC24BD" w:rsidRDefault="00EC24BD" w:rsidP="00C14C05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Информация об образовательных, методических, научных, нормативных и других электронных ресурсах, доступных к пользованию, размещена на сайте ДЮСШ.</w:t>
      </w:r>
    </w:p>
    <w:p w:rsidR="00EC24BD" w:rsidRDefault="00EC24BD" w:rsidP="00C14C05">
      <w:pPr>
        <w:pStyle w:val="1"/>
        <w:shd w:val="clear" w:color="auto" w:fill="auto"/>
        <w:spacing w:before="0" w:line="240" w:lineRule="auto"/>
        <w:ind w:left="540"/>
        <w:rPr>
          <w:sz w:val="28"/>
          <w:szCs w:val="28"/>
        </w:rPr>
      </w:pPr>
    </w:p>
    <w:p w:rsidR="00EC24BD" w:rsidRDefault="00EC24BD" w:rsidP="00C14C05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ДОСТУПА К УЧЕБНЫМ И МЕТОДИЧЕСКИМ МАТЕРИАЛАМ, МУЗЕЙНЫМ ФООНДАМ</w:t>
      </w:r>
    </w:p>
    <w:p w:rsidR="00EC24BD" w:rsidRDefault="00EC24BD" w:rsidP="00C14C05">
      <w:pPr>
        <w:pStyle w:val="20"/>
        <w:shd w:val="clear" w:color="auto" w:fill="auto"/>
        <w:tabs>
          <w:tab w:val="left" w:pos="1831"/>
        </w:tabs>
        <w:spacing w:after="0" w:line="240" w:lineRule="auto"/>
        <w:ind w:left="567" w:firstLine="0"/>
        <w:rPr>
          <w:sz w:val="28"/>
          <w:szCs w:val="28"/>
        </w:rPr>
      </w:pPr>
    </w:p>
    <w:p w:rsidR="00EC24BD" w:rsidRDefault="00EC24BD" w:rsidP="00C14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4.1.Учебные и методические материалы, размещаемые на официальном сайте ДЮСШ 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http://smiddusch.ru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находятся в открытом доступе.</w:t>
      </w:r>
    </w:p>
    <w:p w:rsidR="00EC24BD" w:rsidRDefault="00EC24BD" w:rsidP="00C14C05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экспериментальной и инновационной деятельности;</w:t>
      </w:r>
    </w:p>
    <w:p w:rsidR="00EC24BD" w:rsidRDefault="00EC24BD" w:rsidP="00C14C05">
      <w:pPr>
        <w:pStyle w:val="a00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EC24BD" w:rsidRDefault="00EC24BD" w:rsidP="00C14C05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Работники учебных кабинетов, на которых возложено заведование учебным кабинетом,  должны оказать содействие педагогическому работнику в поиске испрашиваемого материала.</w:t>
      </w:r>
      <w:r>
        <w:rPr>
          <w:sz w:val="28"/>
          <w:szCs w:val="28"/>
        </w:rPr>
        <w:tab/>
      </w:r>
    </w:p>
    <w:p w:rsidR="00EC24BD" w:rsidRDefault="00EC24BD" w:rsidP="00C14C05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Срок, на который выдаются учебные и методические материалы, определяется работником, на которого возложено заведование учебным кабинетом. </w:t>
      </w:r>
    </w:p>
    <w:p w:rsidR="00EC24BD" w:rsidRDefault="00EC24BD" w:rsidP="00C14C05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Выдача педагогическому работнику и сдача им цифровых образовательных ресурсов фиксируются в журнале выдачи.</w:t>
      </w:r>
    </w:p>
    <w:p w:rsidR="00EC24BD" w:rsidRDefault="00EC24BD" w:rsidP="00C14C0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данных подразделений должны оказать содействие педагогическому работнику в поиске испрашиваемого материала.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24BD" w:rsidRDefault="00EC24BD" w:rsidP="00C14C0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Доступ к фондам музея Учреждения (этот пункт только для школ, где есть музей)</w:t>
      </w:r>
    </w:p>
    <w:p w:rsidR="00EC24BD" w:rsidRDefault="00EC24BD" w:rsidP="00C14C05">
      <w:pPr>
        <w:pStyle w:val="a3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4.3.1. Доступ педагогических работников, а также организованных групп обучающихся под руководством педагогического работника (работников) к фондам музея Учреждения осуществляется бесплатно.</w:t>
      </w:r>
    </w:p>
    <w:p w:rsidR="00EC24BD" w:rsidRDefault="00EC24BD" w:rsidP="00C14C05">
      <w:pPr>
        <w:pStyle w:val="a3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2.4.2. Посещение музея Учреждения организованными группами обучающихся под руководством педагогических работников осуществляется по заявке, поданной педагогическим работником (не менее чем за 2 рабочих дня до даты посещения музея) на имя руководителя музея.</w:t>
      </w:r>
    </w:p>
    <w:p w:rsidR="00EC24BD" w:rsidRDefault="00EC24BD" w:rsidP="00C14C05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Доступ к фондам музея учреждения регламентируется Положением о музее Учреждения.</w:t>
      </w:r>
    </w:p>
    <w:p w:rsidR="00EC24BD" w:rsidRDefault="00EC24BD" w:rsidP="00C14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2.4.3. Педагогические работники имеют право на получение справочной и иной информации из фондов музея Учреждения. </w:t>
      </w:r>
    </w:p>
    <w:p w:rsidR="00EC24BD" w:rsidRDefault="00EC24BD" w:rsidP="00C14C0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 Доступ к материально-техническим средствам обеспечения образовательной деятельности</w:t>
      </w:r>
    </w:p>
    <w:p w:rsidR="00EC24BD" w:rsidRDefault="00EC24BD" w:rsidP="00C14C05">
      <w:pPr>
        <w:pStyle w:val="a00"/>
        <w:jc w:val="both"/>
        <w:rPr>
          <w:sz w:val="28"/>
          <w:szCs w:val="28"/>
        </w:rPr>
      </w:pPr>
      <w:r>
        <w:rPr>
          <w:sz w:val="28"/>
          <w:szCs w:val="28"/>
        </w:rPr>
        <w:t>2.5.1.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EC24BD" w:rsidRDefault="00EC24BD" w:rsidP="00C14C05">
      <w:pPr>
        <w:pStyle w:val="a00"/>
        <w:jc w:val="both"/>
        <w:rPr>
          <w:sz w:val="28"/>
          <w:szCs w:val="28"/>
        </w:rPr>
      </w:pPr>
      <w:r>
        <w:rPr>
          <w:sz w:val="28"/>
          <w:szCs w:val="28"/>
        </w:rPr>
        <w:t>–       без ограничения к учебным кабинетам, лаборантским,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EC24BD" w:rsidRDefault="00EC24BD" w:rsidP="00C14C05">
      <w:pPr>
        <w:pStyle w:val="a00"/>
        <w:jc w:val="both"/>
        <w:rPr>
          <w:sz w:val="28"/>
          <w:szCs w:val="28"/>
        </w:rPr>
      </w:pPr>
      <w:r>
        <w:rPr>
          <w:sz w:val="28"/>
          <w:szCs w:val="28"/>
        </w:rPr>
        <w:t>–       к учебным кабинетам, лаборантским,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EC24BD" w:rsidRDefault="00EC24BD" w:rsidP="00C14C05">
      <w:pPr>
        <w:pStyle w:val="a00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Использование движимых (переносных) материально-технических средств обеспечения образовательной деятельности (видеопроекторы, измерительное оборудование и др. имущество) осуществляется </w:t>
      </w:r>
      <w:r>
        <w:rPr>
          <w:b/>
          <w:sz w:val="28"/>
          <w:szCs w:val="28"/>
        </w:rPr>
        <w:t xml:space="preserve">заявке, </w:t>
      </w:r>
      <w:r>
        <w:rPr>
          <w:sz w:val="28"/>
          <w:szCs w:val="28"/>
        </w:rPr>
        <w:t>поданной педагогическим работником (не менее чем за 1 рабочий день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EC24BD" w:rsidRDefault="00EC24BD" w:rsidP="00C14C05">
      <w:pPr>
        <w:pStyle w:val="a00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2.5.3. Для копирования или тиражирования учебных и методических материалов педагогические работники имеют право пользоваться копировальной техникой.</w:t>
      </w:r>
    </w:p>
    <w:p w:rsidR="00EC24BD" w:rsidRDefault="00EC24BD" w:rsidP="00C14C05">
      <w:pPr>
        <w:pStyle w:val="a00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2.5.4. Для распечатывания учебных и методических материалов педагогические работники имеют право пользоваться принтером.</w:t>
      </w:r>
    </w:p>
    <w:p w:rsidR="00EC24BD" w:rsidRDefault="00EC24BD" w:rsidP="00C14C0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2.5.5. 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EC24BD" w:rsidRDefault="00EC24BD"/>
    <w:sectPr w:rsidR="00EC24BD" w:rsidSect="006D1E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5BC"/>
    <w:multiLevelType w:val="multilevel"/>
    <w:tmpl w:val="FC40C72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C129F0"/>
    <w:multiLevelType w:val="hybridMultilevel"/>
    <w:tmpl w:val="CC961F6A"/>
    <w:lvl w:ilvl="0" w:tplc="A7722BB2">
      <w:start w:val="1"/>
      <w:numFmt w:val="upperRoman"/>
      <w:lvlText w:val="%1."/>
      <w:lvlJc w:val="left"/>
      <w:pPr>
        <w:ind w:left="28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318C7EDB"/>
    <w:multiLevelType w:val="multilevel"/>
    <w:tmpl w:val="BD26D33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386494D"/>
    <w:multiLevelType w:val="multilevel"/>
    <w:tmpl w:val="85D22A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73A32E4"/>
    <w:multiLevelType w:val="multilevel"/>
    <w:tmpl w:val="0B3425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460"/>
    <w:rsid w:val="0001102E"/>
    <w:rsid w:val="00053203"/>
    <w:rsid w:val="000C6184"/>
    <w:rsid w:val="00263865"/>
    <w:rsid w:val="003059FA"/>
    <w:rsid w:val="00560460"/>
    <w:rsid w:val="00593525"/>
    <w:rsid w:val="006D1E9B"/>
    <w:rsid w:val="007B1DE4"/>
    <w:rsid w:val="00955E75"/>
    <w:rsid w:val="00973819"/>
    <w:rsid w:val="00980BFF"/>
    <w:rsid w:val="00AB0CC9"/>
    <w:rsid w:val="00B93AE9"/>
    <w:rsid w:val="00C14C05"/>
    <w:rsid w:val="00D01E8D"/>
    <w:rsid w:val="00D03D92"/>
    <w:rsid w:val="00EC24BD"/>
    <w:rsid w:val="00E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0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14C05"/>
    <w:pPr>
      <w:widowControl/>
      <w:spacing w:after="100"/>
    </w:pPr>
    <w:rPr>
      <w:rFonts w:ascii="Times New Roman" w:eastAsia="Batang" w:hAnsi="Times New Roman" w:cs="Times New Roman"/>
      <w:color w:val="auto"/>
      <w:lang w:eastAsia="ko-KR"/>
    </w:rPr>
  </w:style>
  <w:style w:type="character" w:customStyle="1" w:styleId="2">
    <w:name w:val="Основной текст (2)_"/>
    <w:basedOn w:val="a0"/>
    <w:link w:val="20"/>
    <w:uiPriority w:val="99"/>
    <w:locked/>
    <w:rsid w:val="00C14C0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4C05"/>
    <w:pPr>
      <w:shd w:val="clear" w:color="auto" w:fill="FFFFFF"/>
      <w:spacing w:after="60" w:line="240" w:lineRule="atLeast"/>
      <w:ind w:hanging="780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uiPriority w:val="99"/>
    <w:locked/>
    <w:rsid w:val="00C14C05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C14C05"/>
    <w:pPr>
      <w:shd w:val="clear" w:color="auto" w:fill="FFFFFF"/>
      <w:spacing w:before="60" w:line="273" w:lineRule="exact"/>
      <w:jc w:val="both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a00">
    <w:name w:val="a0"/>
    <w:basedOn w:val="a"/>
    <w:uiPriority w:val="99"/>
    <w:rsid w:val="00C14C05"/>
    <w:pPr>
      <w:widowControl/>
      <w:spacing w:after="100"/>
    </w:pPr>
    <w:rPr>
      <w:rFonts w:ascii="Times New Roman" w:eastAsia="Batang" w:hAnsi="Times New Roman" w:cs="Times New Roman"/>
      <w:color w:val="auto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4717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2016-07-27T06:15:00Z</cp:lastPrinted>
  <dcterms:created xsi:type="dcterms:W3CDTF">2016-07-22T06:39:00Z</dcterms:created>
  <dcterms:modified xsi:type="dcterms:W3CDTF">2016-07-27T14:13:00Z</dcterms:modified>
</cp:coreProperties>
</file>