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6" w:rsidRDefault="00C32776">
      <w:pPr>
        <w:pStyle w:val="1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C32776" w:rsidRDefault="00C32776" w:rsidP="0097791A">
      <w:pPr>
        <w:rPr>
          <w:rFonts w:ascii="Times New Roman" w:hAnsi="Times New Roman" w:cs="Times New Roman"/>
          <w:sz w:val="28"/>
          <w:szCs w:val="28"/>
        </w:rPr>
        <w:sectPr w:rsidR="00C32776">
          <w:footerReference w:type="default" r:id="rId8"/>
          <w:type w:val="continuous"/>
          <w:pgSz w:w="11909" w:h="16838"/>
          <w:pgMar w:top="998" w:right="1269" w:bottom="1208" w:left="1274" w:header="0" w:footer="3" w:gutter="0"/>
          <w:cols w:space="720"/>
          <w:noEndnote/>
          <w:docGrid w:linePitch="360"/>
        </w:sectPr>
      </w:pPr>
    </w:p>
    <w:p w:rsidR="00C32776" w:rsidRPr="00637C39" w:rsidRDefault="00C32776" w:rsidP="0097791A">
      <w:pPr>
        <w:rPr>
          <w:rFonts w:ascii="Times New Roman" w:hAnsi="Times New Roman" w:cs="Times New Roman"/>
          <w:sz w:val="28"/>
          <w:szCs w:val="28"/>
        </w:rPr>
      </w:pPr>
      <w:r w:rsidRPr="00637C3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</w:t>
      </w:r>
    </w:p>
    <w:p w:rsidR="00C32776" w:rsidRPr="00637C39" w:rsidRDefault="00C32776" w:rsidP="0097791A">
      <w:pPr>
        <w:pStyle w:val="msonormalcxspmiddle"/>
        <w:rPr>
          <w:sz w:val="28"/>
          <w:szCs w:val="28"/>
        </w:rPr>
      </w:pPr>
      <w:r w:rsidRPr="00637C39">
        <w:rPr>
          <w:sz w:val="28"/>
          <w:szCs w:val="28"/>
        </w:rPr>
        <w:t>Протокол №___</w:t>
      </w:r>
      <w:r>
        <w:rPr>
          <w:sz w:val="28"/>
          <w:szCs w:val="28"/>
        </w:rPr>
        <w:t>5</w:t>
      </w:r>
      <w:r w:rsidRPr="00637C39">
        <w:rPr>
          <w:sz w:val="28"/>
          <w:szCs w:val="28"/>
        </w:rPr>
        <w:t xml:space="preserve">______   </w:t>
      </w:r>
    </w:p>
    <w:p w:rsidR="00C32776" w:rsidRPr="00637C39" w:rsidRDefault="00C32776" w:rsidP="0097791A">
      <w:pPr>
        <w:pStyle w:val="3"/>
        <w:shd w:val="clear" w:color="auto" w:fill="auto"/>
        <w:ind w:right="20" w:firstLine="0"/>
        <w:jc w:val="left"/>
        <w:rPr>
          <w:sz w:val="28"/>
          <w:szCs w:val="28"/>
        </w:rPr>
      </w:pPr>
      <w:r w:rsidRPr="00637C39">
        <w:rPr>
          <w:sz w:val="28"/>
          <w:szCs w:val="28"/>
        </w:rPr>
        <w:t>на Педагогическом совете</w:t>
      </w:r>
    </w:p>
    <w:p w:rsidR="00C32776" w:rsidRPr="00637C39" w:rsidRDefault="00C32776" w:rsidP="0097791A">
      <w:pPr>
        <w:pStyle w:val="3"/>
        <w:shd w:val="clear" w:color="auto" w:fill="auto"/>
        <w:ind w:right="20" w:firstLine="0"/>
        <w:jc w:val="left"/>
        <w:rPr>
          <w:sz w:val="28"/>
          <w:szCs w:val="28"/>
        </w:rPr>
      </w:pPr>
    </w:p>
    <w:p w:rsidR="00C32776" w:rsidRPr="00637C39" w:rsidRDefault="00C32776" w:rsidP="0097791A">
      <w:pPr>
        <w:pStyle w:val="3"/>
        <w:shd w:val="clear" w:color="auto" w:fill="auto"/>
        <w:ind w:right="20" w:firstLine="0"/>
        <w:jc w:val="left"/>
        <w:rPr>
          <w:sz w:val="28"/>
          <w:szCs w:val="28"/>
        </w:rPr>
      </w:pPr>
    </w:p>
    <w:p w:rsidR="00C32776" w:rsidRPr="00637C39" w:rsidRDefault="00C32776" w:rsidP="0097791A">
      <w:pPr>
        <w:rPr>
          <w:rFonts w:ascii="Times New Roman" w:hAnsi="Times New Roman" w:cs="Times New Roman"/>
          <w:sz w:val="28"/>
          <w:szCs w:val="28"/>
        </w:rPr>
      </w:pPr>
    </w:p>
    <w:p w:rsidR="00C32776" w:rsidRPr="00637C39" w:rsidRDefault="00C32776" w:rsidP="0097791A">
      <w:pPr>
        <w:rPr>
          <w:rFonts w:ascii="Times New Roman" w:hAnsi="Times New Roman" w:cs="Times New Roman"/>
          <w:sz w:val="28"/>
          <w:szCs w:val="28"/>
        </w:rPr>
      </w:pPr>
      <w:r w:rsidRPr="00637C39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C32776" w:rsidRPr="00637C39" w:rsidRDefault="00C32776" w:rsidP="0097791A">
      <w:pPr>
        <w:rPr>
          <w:rFonts w:ascii="Times New Roman" w:hAnsi="Times New Roman" w:cs="Times New Roman"/>
          <w:sz w:val="28"/>
          <w:szCs w:val="28"/>
        </w:rPr>
      </w:pPr>
    </w:p>
    <w:p w:rsidR="00C32776" w:rsidRPr="00637C39" w:rsidRDefault="00C32776" w:rsidP="0097791A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637C39">
        <w:rPr>
          <w:sz w:val="28"/>
          <w:szCs w:val="28"/>
        </w:rPr>
        <w:t xml:space="preserve">Директор МБОУ ДЮСШ                    </w:t>
      </w:r>
    </w:p>
    <w:p w:rsidR="00C32776" w:rsidRPr="00637C39" w:rsidRDefault="00C32776" w:rsidP="0097791A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637C39">
        <w:rPr>
          <w:sz w:val="28"/>
          <w:szCs w:val="28"/>
        </w:rPr>
        <w:t>________Т.Ю. Макухина</w:t>
      </w:r>
    </w:p>
    <w:p w:rsidR="00C32776" w:rsidRPr="00637C39" w:rsidRDefault="00C32776" w:rsidP="0097791A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 «3</w:t>
      </w:r>
      <w:r w:rsidRPr="00637C39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637C39">
          <w:rPr>
            <w:sz w:val="28"/>
            <w:szCs w:val="28"/>
          </w:rPr>
          <w:t>2016 г</w:t>
        </w:r>
      </w:smartTag>
      <w:r w:rsidRPr="00637C39">
        <w:rPr>
          <w:sz w:val="28"/>
          <w:szCs w:val="28"/>
        </w:rPr>
        <w:t xml:space="preserve">.                                </w:t>
      </w:r>
    </w:p>
    <w:p w:rsidR="00C32776" w:rsidRDefault="00C32776" w:rsidP="0097791A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C32776" w:rsidSect="0097791A">
          <w:type w:val="continuous"/>
          <w:pgSz w:w="11909" w:h="16838"/>
          <w:pgMar w:top="998" w:right="1269" w:bottom="1208" w:left="1274" w:header="0" w:footer="3" w:gutter="0"/>
          <w:cols w:num="2" w:space="720"/>
          <w:noEndnote/>
          <w:docGrid w:linePitch="360"/>
        </w:sectPr>
      </w:pPr>
      <w:r w:rsidRPr="00637C39">
        <w:rPr>
          <w:sz w:val="28"/>
          <w:szCs w:val="28"/>
        </w:rPr>
        <w:t>Приказ № _</w:t>
      </w:r>
      <w:r>
        <w:rPr>
          <w:sz w:val="28"/>
          <w:szCs w:val="28"/>
        </w:rPr>
        <w:t>18/5</w:t>
      </w:r>
      <w:r w:rsidRPr="00637C39">
        <w:rPr>
          <w:sz w:val="28"/>
          <w:szCs w:val="28"/>
        </w:rPr>
        <w:t xml:space="preserve">___от </w:t>
      </w:r>
      <w:r>
        <w:rPr>
          <w:sz w:val="28"/>
          <w:szCs w:val="28"/>
        </w:rPr>
        <w:t xml:space="preserve"> 31.05.</w:t>
      </w:r>
      <w:r w:rsidRPr="00637C39">
        <w:rPr>
          <w:sz w:val="28"/>
          <w:szCs w:val="28"/>
        </w:rPr>
        <w:t>2016г.</w:t>
      </w:r>
    </w:p>
    <w:p w:rsidR="00C32776" w:rsidRDefault="00C32776">
      <w:pPr>
        <w:pStyle w:val="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C32776" w:rsidRPr="0097791A" w:rsidRDefault="00C32776">
      <w:pPr>
        <w:pStyle w:val="1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97791A">
        <w:rPr>
          <w:b/>
          <w:sz w:val="28"/>
          <w:szCs w:val="28"/>
        </w:rPr>
        <w:t>Порядок</w:t>
      </w:r>
    </w:p>
    <w:p w:rsidR="00C32776" w:rsidRPr="0097791A" w:rsidRDefault="00C32776">
      <w:pPr>
        <w:pStyle w:val="1"/>
        <w:shd w:val="clear" w:color="auto" w:fill="auto"/>
        <w:spacing w:after="349" w:line="322" w:lineRule="exact"/>
        <w:jc w:val="center"/>
        <w:rPr>
          <w:b/>
          <w:sz w:val="28"/>
          <w:szCs w:val="28"/>
        </w:rPr>
      </w:pPr>
      <w:r w:rsidRPr="0097791A">
        <w:rPr>
          <w:b/>
          <w:sz w:val="28"/>
          <w:szCs w:val="28"/>
        </w:rPr>
        <w:t>оформления возникновения, приостановления и прекращения отношений между муниципальным бюджетным учреждением дополнительного образования «Детско-юношеская спортивная школа» и учащимися и (или) родителями (законными представителями) несовершеннолетних учащихся</w:t>
      </w:r>
    </w:p>
    <w:p w:rsidR="00C32776" w:rsidRPr="0097791A" w:rsidRDefault="00C32776">
      <w:pPr>
        <w:pStyle w:val="1"/>
        <w:shd w:val="clear" w:color="auto" w:fill="auto"/>
        <w:spacing w:after="269" w:line="260" w:lineRule="exact"/>
        <w:jc w:val="center"/>
        <w:rPr>
          <w:sz w:val="28"/>
          <w:szCs w:val="28"/>
        </w:rPr>
      </w:pPr>
      <w:r w:rsidRPr="0097791A">
        <w:rPr>
          <w:sz w:val="28"/>
          <w:szCs w:val="28"/>
        </w:rPr>
        <w:t>1. Общие положения</w:t>
      </w:r>
    </w:p>
    <w:p w:rsidR="00C32776" w:rsidRPr="0097791A" w:rsidRDefault="00C32776">
      <w:pPr>
        <w:pStyle w:val="1"/>
        <w:numPr>
          <w:ilvl w:val="0"/>
          <w:numId w:val="1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C32776" w:rsidRPr="0097791A" w:rsidRDefault="00C32776">
      <w:pPr>
        <w:pStyle w:val="1"/>
        <w:numPr>
          <w:ilvl w:val="0"/>
          <w:numId w:val="1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Настоящий Порядок регламентирует оформление возникновения, приостановления и прекращения отношений между муниципальным бюджетным учреждением дополнительного образования «Детско-юношеская спорти</w:t>
      </w:r>
      <w:r>
        <w:rPr>
          <w:sz w:val="28"/>
          <w:szCs w:val="28"/>
        </w:rPr>
        <w:t>вная школа</w:t>
      </w:r>
      <w:r w:rsidRPr="0097791A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) и учащимися и (или) родителями (законными представителями) несовершеннолетних учащихся.</w:t>
      </w:r>
    </w:p>
    <w:p w:rsidR="00C32776" w:rsidRPr="0097791A" w:rsidRDefault="00C32776">
      <w:pPr>
        <w:pStyle w:val="1"/>
        <w:numPr>
          <w:ilvl w:val="0"/>
          <w:numId w:val="1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 программ.</w:t>
      </w:r>
    </w:p>
    <w:p w:rsidR="00C32776" w:rsidRPr="0097791A" w:rsidRDefault="00C32776">
      <w:pPr>
        <w:pStyle w:val="1"/>
        <w:numPr>
          <w:ilvl w:val="0"/>
          <w:numId w:val="1"/>
        </w:numPr>
        <w:shd w:val="clear" w:color="auto" w:fill="auto"/>
        <w:spacing w:after="300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Участники образовательных отношений - учащиеся, родители (законные представители) несовершеннолетних учащихся, педагогические работники и их представители,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numPr>
          <w:ilvl w:val="0"/>
          <w:numId w:val="2"/>
        </w:numPr>
        <w:shd w:val="clear" w:color="auto" w:fill="auto"/>
        <w:tabs>
          <w:tab w:val="left" w:pos="2198"/>
        </w:tabs>
        <w:ind w:left="1860"/>
        <w:rPr>
          <w:sz w:val="28"/>
          <w:szCs w:val="28"/>
        </w:rPr>
      </w:pPr>
      <w:r w:rsidRPr="0097791A">
        <w:rPr>
          <w:sz w:val="28"/>
          <w:szCs w:val="28"/>
        </w:rPr>
        <w:t>Возникновение образовательных отношений</w:t>
      </w:r>
    </w:p>
    <w:p w:rsidR="00C32776" w:rsidRPr="0097791A" w:rsidRDefault="00C32776">
      <w:pPr>
        <w:pStyle w:val="1"/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2.1.Основанием возникновения образовательных отношений является приказ директора </w:t>
      </w:r>
      <w:r>
        <w:rPr>
          <w:sz w:val="28"/>
          <w:szCs w:val="28"/>
        </w:rPr>
        <w:t xml:space="preserve">ДЮСШ </w:t>
      </w:r>
      <w:r w:rsidRPr="0097791A">
        <w:rPr>
          <w:sz w:val="28"/>
          <w:szCs w:val="28"/>
        </w:rPr>
        <w:t>о</w:t>
      </w:r>
      <w:r>
        <w:rPr>
          <w:sz w:val="28"/>
          <w:szCs w:val="28"/>
        </w:rPr>
        <w:t xml:space="preserve"> зачислении лица на обучение в 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numPr>
          <w:ilvl w:val="1"/>
          <w:numId w:val="2"/>
        </w:numPr>
        <w:shd w:val="clear" w:color="auto" w:fill="auto"/>
        <w:tabs>
          <w:tab w:val="left" w:pos="1297"/>
        </w:tabs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Возникновение образовательных отношений в связи с приемом лица в Учреждение на обучение по дополнительным общеобразовательным программам оформляется в соответствии с законодательством Российской </w:t>
      </w:r>
      <w:r w:rsidRPr="0097791A">
        <w:rPr>
          <w:sz w:val="28"/>
          <w:szCs w:val="28"/>
        </w:rPr>
        <w:lastRenderedPageBreak/>
        <w:t xml:space="preserve">Федерации и Правилами приема в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 xml:space="preserve">, утвержденными приказом директором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shd w:val="clear" w:color="auto" w:fill="auto"/>
        <w:spacing w:after="300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>2.3.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 с даты, указанной в приказе о зачислении лица на обучение.</w:t>
      </w:r>
    </w:p>
    <w:p w:rsidR="00C32776" w:rsidRPr="0097791A" w:rsidRDefault="00C32776">
      <w:pPr>
        <w:pStyle w:val="1"/>
        <w:numPr>
          <w:ilvl w:val="0"/>
          <w:numId w:val="2"/>
        </w:numPr>
        <w:shd w:val="clear" w:color="auto" w:fill="auto"/>
        <w:tabs>
          <w:tab w:val="left" w:pos="2454"/>
        </w:tabs>
        <w:ind w:left="2140"/>
        <w:rPr>
          <w:sz w:val="28"/>
          <w:szCs w:val="28"/>
        </w:rPr>
      </w:pPr>
      <w:r w:rsidRPr="0097791A">
        <w:rPr>
          <w:sz w:val="28"/>
          <w:szCs w:val="28"/>
        </w:rPr>
        <w:t>Изменение образовательных отношений</w:t>
      </w:r>
    </w:p>
    <w:p w:rsidR="00C32776" w:rsidRPr="0097791A" w:rsidRDefault="00C32776">
      <w:pPr>
        <w:pStyle w:val="1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Образовательные отношения изменяются в случае изменения условий получения учащимися образования по дополнительным общеобразовательным программам повлекшего за собой изменение взаимных прав и обязанностей учащегося и учреждение, осуществляющей образовательную деятельность.</w:t>
      </w:r>
    </w:p>
    <w:p w:rsidR="00C32776" w:rsidRPr="0097791A" w:rsidRDefault="00C32776">
      <w:pPr>
        <w:pStyle w:val="1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его заявлению в письменной форме, так и по инициативе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Основанием для изменения образовательных отношений является приказ директора Учреждения.</w:t>
      </w:r>
    </w:p>
    <w:p w:rsidR="00C32776" w:rsidRPr="0097791A" w:rsidRDefault="00C32776">
      <w:pPr>
        <w:pStyle w:val="1"/>
        <w:numPr>
          <w:ilvl w:val="0"/>
          <w:numId w:val="3"/>
        </w:numPr>
        <w:shd w:val="clear" w:color="auto" w:fill="auto"/>
        <w:spacing w:after="388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Права и обязанности учащегося,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, изменяются с даты издания распорядительного акта или с иной указанной в нем даты.</w:t>
      </w:r>
    </w:p>
    <w:p w:rsidR="00C32776" w:rsidRPr="0097791A" w:rsidRDefault="00C32776">
      <w:pPr>
        <w:pStyle w:val="1"/>
        <w:shd w:val="clear" w:color="auto" w:fill="auto"/>
        <w:spacing w:after="329" w:line="260" w:lineRule="exact"/>
        <w:jc w:val="center"/>
        <w:rPr>
          <w:sz w:val="28"/>
          <w:szCs w:val="28"/>
        </w:rPr>
      </w:pPr>
      <w:r w:rsidRPr="0097791A">
        <w:rPr>
          <w:sz w:val="28"/>
          <w:szCs w:val="28"/>
        </w:rPr>
        <w:t>4. Прекращение образовательных отношений</w:t>
      </w:r>
    </w:p>
    <w:p w:rsidR="00C32776" w:rsidRPr="0097791A" w:rsidRDefault="00C32776">
      <w:pPr>
        <w:pStyle w:val="1"/>
        <w:numPr>
          <w:ilvl w:val="1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Образовательные отношения прекращаются в связи с отчислением учащегося из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:</w:t>
      </w:r>
    </w:p>
    <w:p w:rsidR="00C32776" w:rsidRPr="0097791A" w:rsidRDefault="00C32776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C32776" w:rsidRPr="0097791A" w:rsidRDefault="00C32776">
      <w:pPr>
        <w:pStyle w:val="1"/>
        <w:numPr>
          <w:ilvl w:val="0"/>
          <w:numId w:val="4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досрочно по основаниям, установленным законодательством об образовании.</w:t>
      </w:r>
    </w:p>
    <w:p w:rsidR="00C32776" w:rsidRPr="0097791A" w:rsidRDefault="00C32776">
      <w:pPr>
        <w:pStyle w:val="1"/>
        <w:numPr>
          <w:ilvl w:val="1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C32776" w:rsidRPr="0097791A" w:rsidRDefault="00C32776">
      <w:pPr>
        <w:pStyle w:val="1"/>
        <w:numPr>
          <w:ilvl w:val="0"/>
          <w:numId w:val="5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дополнительных общеобразовательных программ в другое образовательное учреждение.</w:t>
      </w:r>
    </w:p>
    <w:p w:rsidR="00C32776" w:rsidRPr="0097791A" w:rsidRDefault="00C32776">
      <w:pPr>
        <w:pStyle w:val="1"/>
        <w:numPr>
          <w:ilvl w:val="0"/>
          <w:numId w:val="5"/>
        </w:numPr>
        <w:shd w:val="clear" w:color="auto" w:fill="auto"/>
        <w:ind w:left="20" w:right="20" w:firstLine="720"/>
        <w:rPr>
          <w:sz w:val="28"/>
          <w:szCs w:val="28"/>
        </w:rPr>
      </w:pPr>
      <w:r w:rsidRPr="0097791A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 xml:space="preserve">,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дополнительным </w:t>
      </w:r>
      <w:r w:rsidRPr="0097791A">
        <w:rPr>
          <w:sz w:val="28"/>
          <w:szCs w:val="28"/>
        </w:rPr>
        <w:lastRenderedPageBreak/>
        <w:t>общеобразовательным программам обязанностей по добросовестному</w:t>
      </w:r>
    </w:p>
    <w:p w:rsidR="00C32776" w:rsidRPr="0097791A" w:rsidRDefault="00C32776">
      <w:pPr>
        <w:pStyle w:val="1"/>
        <w:shd w:val="clear" w:color="auto" w:fill="auto"/>
        <w:ind w:right="20"/>
        <w:rPr>
          <w:sz w:val="28"/>
          <w:szCs w:val="28"/>
        </w:rPr>
      </w:pPr>
      <w:r w:rsidRPr="0097791A">
        <w:rPr>
          <w:sz w:val="28"/>
          <w:szCs w:val="28"/>
        </w:rPr>
        <w:t xml:space="preserve">освоению дополнительных общеобразовательных программ и выполнению учебного плана, а также в случае установления нарушения порядка приема в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 xml:space="preserve">, повлекшего по вине учащегося его незаконное зачисление в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ind w:right="20" w:firstLine="700"/>
        <w:rPr>
          <w:sz w:val="28"/>
          <w:szCs w:val="28"/>
        </w:rPr>
      </w:pPr>
      <w:r w:rsidRPr="0097791A">
        <w:rPr>
          <w:sz w:val="28"/>
          <w:szCs w:val="28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numPr>
          <w:ilvl w:val="1"/>
          <w:numId w:val="3"/>
        </w:numPr>
        <w:shd w:val="clear" w:color="auto" w:fill="auto"/>
        <w:ind w:right="20" w:firstLine="700"/>
        <w:rPr>
          <w:sz w:val="28"/>
          <w:szCs w:val="28"/>
        </w:rPr>
      </w:pPr>
      <w:r w:rsidRPr="0097791A">
        <w:rPr>
          <w:sz w:val="28"/>
          <w:szCs w:val="28"/>
        </w:rPr>
        <w:t xml:space="preserve"> Досрочное прекращение образовательных отношений по инициативе учащегося (родителей (законных представителей) несовершеннолетнего учащегося) не влечет за собой каких-либо дополнительных, в том числе материальных, обязательств перед Учреждением.</w:t>
      </w:r>
    </w:p>
    <w:p w:rsidR="00C32776" w:rsidRPr="0097791A" w:rsidRDefault="00C32776">
      <w:pPr>
        <w:pStyle w:val="1"/>
        <w:numPr>
          <w:ilvl w:val="1"/>
          <w:numId w:val="3"/>
        </w:numPr>
        <w:shd w:val="clear" w:color="auto" w:fill="auto"/>
        <w:ind w:right="20" w:firstLine="700"/>
        <w:rPr>
          <w:sz w:val="28"/>
          <w:szCs w:val="28"/>
        </w:rPr>
      </w:pPr>
      <w:r w:rsidRPr="0097791A">
        <w:rPr>
          <w:sz w:val="28"/>
          <w:szCs w:val="28"/>
        </w:rPr>
        <w:t xml:space="preserve"> Основанием для прекращения образовательных отношений является приказ об отчислении учащегося из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p w:rsidR="00C32776" w:rsidRPr="0097791A" w:rsidRDefault="00C32776">
      <w:pPr>
        <w:pStyle w:val="1"/>
        <w:shd w:val="clear" w:color="auto" w:fill="auto"/>
        <w:ind w:right="20" w:firstLine="480"/>
        <w:rPr>
          <w:sz w:val="28"/>
          <w:szCs w:val="28"/>
        </w:rPr>
      </w:pPr>
      <w:r w:rsidRPr="0097791A">
        <w:rPr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 xml:space="preserve">, прекращаются с даты его отчисления из </w:t>
      </w:r>
      <w:r>
        <w:rPr>
          <w:sz w:val="28"/>
          <w:szCs w:val="28"/>
        </w:rPr>
        <w:t>ДЮСШ</w:t>
      </w:r>
      <w:r w:rsidRPr="0097791A">
        <w:rPr>
          <w:sz w:val="28"/>
          <w:szCs w:val="28"/>
        </w:rPr>
        <w:t>.</w:t>
      </w:r>
    </w:p>
    <w:sectPr w:rsidR="00C32776" w:rsidRPr="0097791A" w:rsidSect="006F075E">
      <w:type w:val="continuous"/>
      <w:pgSz w:w="11909" w:h="16838"/>
      <w:pgMar w:top="998" w:right="1269" w:bottom="1208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76" w:rsidRDefault="00C32776">
      <w:r>
        <w:separator/>
      </w:r>
    </w:p>
  </w:endnote>
  <w:endnote w:type="continuationSeparator" w:id="0">
    <w:p w:rsidR="00C32776" w:rsidRDefault="00C3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76" w:rsidRDefault="00B366D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785.95pt;width:4.1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32776" w:rsidRDefault="00B366D6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366D6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76" w:rsidRDefault="00C32776"/>
  </w:footnote>
  <w:footnote w:type="continuationSeparator" w:id="0">
    <w:p w:rsidR="00C32776" w:rsidRDefault="00C32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4B"/>
    <w:multiLevelType w:val="multilevel"/>
    <w:tmpl w:val="19122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943934"/>
    <w:multiLevelType w:val="multilevel"/>
    <w:tmpl w:val="61100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855F15"/>
    <w:multiLevelType w:val="multilevel"/>
    <w:tmpl w:val="FB36F6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304189"/>
    <w:multiLevelType w:val="multilevel"/>
    <w:tmpl w:val="B9FEEC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806B3D"/>
    <w:multiLevelType w:val="multilevel"/>
    <w:tmpl w:val="B3ECD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2A5"/>
    <w:rsid w:val="00001131"/>
    <w:rsid w:val="0013727F"/>
    <w:rsid w:val="00365976"/>
    <w:rsid w:val="003904DA"/>
    <w:rsid w:val="004F5FD7"/>
    <w:rsid w:val="00637C39"/>
    <w:rsid w:val="006522A5"/>
    <w:rsid w:val="006F075E"/>
    <w:rsid w:val="008830F0"/>
    <w:rsid w:val="0097791A"/>
    <w:rsid w:val="00B366D6"/>
    <w:rsid w:val="00C027B6"/>
    <w:rsid w:val="00C32776"/>
    <w:rsid w:val="00C5529C"/>
    <w:rsid w:val="00CF069F"/>
    <w:rsid w:val="00E2755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75E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F075E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0"/>
    <w:uiPriority w:val="99"/>
    <w:locked/>
    <w:rsid w:val="006F075E"/>
    <w:rPr>
      <w:rFonts w:ascii="Calibri" w:hAnsi="Calibri" w:cs="Calibri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6F075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F075E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uiPriority w:val="99"/>
    <w:rsid w:val="006F075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uiPriority w:val="99"/>
    <w:rsid w:val="006F075E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6F075E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rsid w:val="00977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91A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977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791A"/>
    <w:rPr>
      <w:rFonts w:cs="Times New Roman"/>
      <w:color w:val="000000"/>
    </w:rPr>
  </w:style>
  <w:style w:type="paragraph" w:customStyle="1" w:styleId="3">
    <w:name w:val="Основной текст3"/>
    <w:basedOn w:val="a"/>
    <w:uiPriority w:val="99"/>
    <w:rsid w:val="0097791A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977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2016-07-27T04:53:00Z</cp:lastPrinted>
  <dcterms:created xsi:type="dcterms:W3CDTF">2016-07-21T11:59:00Z</dcterms:created>
  <dcterms:modified xsi:type="dcterms:W3CDTF">2016-07-27T14:29:00Z</dcterms:modified>
</cp:coreProperties>
</file>