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2" w:rsidRDefault="00C61AC2" w:rsidP="00C61A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</w:t>
      </w:r>
    </w:p>
    <w:p w:rsidR="00C61AC2" w:rsidRPr="00A7153F" w:rsidRDefault="00C61AC2" w:rsidP="00C61A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школа»</w:t>
      </w:r>
    </w:p>
    <w:p w:rsidR="00C61AC2" w:rsidRDefault="00C61AC2" w:rsidP="00C61AC2"/>
    <w:p w:rsidR="00C61AC2" w:rsidRDefault="00C61AC2" w:rsidP="00C61AC2"/>
    <w:p w:rsidR="00C61AC2" w:rsidRDefault="00C61AC2" w:rsidP="00C61AC2">
      <w:pPr>
        <w:contextualSpacing/>
        <w:rPr>
          <w:rFonts w:ascii="Times New Roman" w:hAnsi="Times New Roman"/>
          <w:sz w:val="28"/>
          <w:szCs w:val="28"/>
        </w:rPr>
        <w:sectPr w:rsidR="00C61AC2" w:rsidSect="00780DF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61AC2" w:rsidRPr="003A16A3" w:rsidRDefault="00C61AC2" w:rsidP="00C61AC2">
      <w:pPr>
        <w:contextualSpacing/>
        <w:rPr>
          <w:rFonts w:ascii="Times New Roman" w:hAnsi="Times New Roman"/>
          <w:sz w:val="28"/>
          <w:szCs w:val="28"/>
        </w:rPr>
      </w:pPr>
      <w:r w:rsidRPr="003A16A3">
        <w:rPr>
          <w:rFonts w:ascii="Times New Roman" w:hAnsi="Times New Roman"/>
          <w:sz w:val="28"/>
          <w:szCs w:val="28"/>
        </w:rPr>
        <w:lastRenderedPageBreak/>
        <w:t xml:space="preserve">РАССМОТРЕНО </w:t>
      </w:r>
    </w:p>
    <w:p w:rsidR="00C61AC2" w:rsidRPr="003A16A3" w:rsidRDefault="00C61AC2" w:rsidP="00C61AC2">
      <w:pPr>
        <w:contextualSpacing/>
        <w:rPr>
          <w:rFonts w:ascii="Times New Roman" w:hAnsi="Times New Roman"/>
          <w:sz w:val="28"/>
          <w:szCs w:val="28"/>
        </w:rPr>
      </w:pPr>
      <w:r w:rsidRPr="003A16A3">
        <w:rPr>
          <w:rFonts w:ascii="Times New Roman" w:hAnsi="Times New Roman"/>
          <w:sz w:val="28"/>
          <w:szCs w:val="28"/>
        </w:rPr>
        <w:t xml:space="preserve">на педагогическом совете </w:t>
      </w:r>
    </w:p>
    <w:p w:rsidR="00C61AC2" w:rsidRPr="00050CCC" w:rsidRDefault="00C61AC2" w:rsidP="00C61AC2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050CCC">
        <w:rPr>
          <w:rFonts w:ascii="Times New Roman" w:hAnsi="Times New Roman"/>
          <w:sz w:val="28"/>
          <w:szCs w:val="28"/>
          <w:u w:val="single"/>
        </w:rPr>
        <w:t xml:space="preserve">Протокол №1  </w:t>
      </w:r>
    </w:p>
    <w:p w:rsidR="00C61AC2" w:rsidRPr="00050CCC" w:rsidRDefault="00C61AC2" w:rsidP="00C61AC2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050CCC">
        <w:rPr>
          <w:rFonts w:ascii="Times New Roman" w:hAnsi="Times New Roman" w:cs="Times New Roman"/>
          <w:sz w:val="28"/>
          <w:szCs w:val="28"/>
          <w:u w:val="single"/>
        </w:rPr>
        <w:t>от  «24»августа  2020 г.</w:t>
      </w:r>
      <w:r w:rsidRPr="00050CC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AC2" w:rsidRDefault="00C61AC2" w:rsidP="00C6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C61AC2" w:rsidRDefault="00C61AC2" w:rsidP="00C6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C61AC2" w:rsidRDefault="00C61AC2" w:rsidP="00C6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C61AC2" w:rsidRDefault="00C61AC2" w:rsidP="00C61AC2">
      <w:pPr>
        <w:pStyle w:val="40"/>
        <w:shd w:val="clear" w:color="auto" w:fill="auto"/>
        <w:spacing w:before="0" w:after="273"/>
        <w:jc w:val="left"/>
      </w:pPr>
      <w:r>
        <w:t xml:space="preserve">  </w:t>
      </w:r>
      <w:r>
        <w:rPr>
          <w:b w:val="0"/>
          <w:u w:val="single"/>
        </w:rPr>
        <w:t>Приказ № 2</w:t>
      </w:r>
      <w:r w:rsidRPr="003A16A3">
        <w:rPr>
          <w:b w:val="0"/>
          <w:u w:val="single"/>
        </w:rPr>
        <w:t xml:space="preserve"> от 24.08.2020</w:t>
      </w:r>
    </w:p>
    <w:p w:rsidR="00C61AC2" w:rsidRDefault="00C61AC2" w:rsidP="00C61AC2">
      <w:pPr>
        <w:spacing w:after="120" w:line="360" w:lineRule="auto"/>
        <w:rPr>
          <w:sz w:val="28"/>
          <w:szCs w:val="28"/>
        </w:rPr>
        <w:sectPr w:rsidR="00C61AC2" w:rsidSect="00C61AC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C61AC2" w:rsidRDefault="00C61AC2" w:rsidP="00C61AC2">
      <w:pPr>
        <w:spacing w:after="120" w:line="360" w:lineRule="auto"/>
        <w:rPr>
          <w:sz w:val="28"/>
          <w:szCs w:val="28"/>
        </w:rPr>
      </w:pPr>
    </w:p>
    <w:p w:rsidR="00C61AC2" w:rsidRDefault="00C61AC2" w:rsidP="00C61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AC2" w:rsidRPr="005A63A2" w:rsidRDefault="00C61AC2" w:rsidP="00C6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C61AC2" w:rsidRDefault="00C61AC2" w:rsidP="00C6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« Футбол»</w:t>
      </w:r>
    </w:p>
    <w:p w:rsidR="00C61AC2" w:rsidRPr="00C61AC2" w:rsidRDefault="00C61AC2" w:rsidP="00C61AC2">
      <w:pPr>
        <w:spacing w:after="0"/>
        <w:ind w:left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1AC2">
        <w:rPr>
          <w:rFonts w:ascii="Times New Roman" w:hAnsi="Times New Roman" w:cs="Times New Roman"/>
          <w:sz w:val="28"/>
          <w:szCs w:val="28"/>
        </w:rPr>
        <w:t>Направленность программы: физкультурно-спортивная</w:t>
      </w:r>
      <w:r w:rsidRPr="00C61AC2">
        <w:rPr>
          <w:rFonts w:ascii="Times New Roman" w:hAnsi="Times New Roman" w:cs="Times New Roman"/>
          <w:sz w:val="28"/>
          <w:szCs w:val="28"/>
        </w:rPr>
        <w:br/>
      </w:r>
      <w:r w:rsidRPr="00C61AC2">
        <w:rPr>
          <w:rFonts w:ascii="Times New Roman" w:hAnsi="Times New Roman" w:cs="Times New Roman"/>
          <w:sz w:val="28"/>
          <w:szCs w:val="28"/>
          <w:u w:val="single"/>
        </w:rPr>
        <w:t>Уровень программы: базовый</w:t>
      </w:r>
    </w:p>
    <w:p w:rsidR="00C61AC2" w:rsidRPr="005A63A2" w:rsidRDefault="00C61AC2" w:rsidP="00C6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AC2" w:rsidRPr="005A63A2" w:rsidRDefault="00C61AC2" w:rsidP="00C6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Возраст обучающихся: с 7 лет</w:t>
      </w:r>
    </w:p>
    <w:p w:rsidR="00C61AC2" w:rsidRPr="005A63A2" w:rsidRDefault="00C61AC2" w:rsidP="00C6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Срок реализации: 5 лет</w:t>
      </w:r>
    </w:p>
    <w:p w:rsidR="00C61AC2" w:rsidRDefault="00C61AC2" w:rsidP="00C61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AC2" w:rsidRDefault="00C61AC2" w:rsidP="00C61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AC2" w:rsidRDefault="00C61AC2" w:rsidP="00C61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AC2" w:rsidRPr="004B3279" w:rsidRDefault="00C61AC2" w:rsidP="004B3279">
      <w:pPr>
        <w:spacing w:after="0" w:line="240" w:lineRule="auto"/>
        <w:ind w:left="6040"/>
        <w:rPr>
          <w:rFonts w:ascii="Times New Roman" w:hAnsi="Times New Roman" w:cs="Times New Roman"/>
          <w:sz w:val="28"/>
          <w:szCs w:val="28"/>
        </w:rPr>
      </w:pPr>
      <w:r w:rsidRPr="004B3279">
        <w:rPr>
          <w:rFonts w:ascii="Times New Roman" w:hAnsi="Times New Roman" w:cs="Times New Roman"/>
          <w:sz w:val="28"/>
          <w:szCs w:val="28"/>
        </w:rPr>
        <w:t>Авторы-составители программы:</w:t>
      </w:r>
      <w:r w:rsidRPr="004B3279">
        <w:rPr>
          <w:rFonts w:ascii="Times New Roman" w:hAnsi="Times New Roman" w:cs="Times New Roman"/>
          <w:sz w:val="28"/>
          <w:szCs w:val="28"/>
        </w:rPr>
        <w:br/>
        <w:t>Макарова</w:t>
      </w:r>
      <w:r w:rsidR="004B3279" w:rsidRPr="004B327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61AC2" w:rsidRPr="004B3279" w:rsidRDefault="00C61AC2" w:rsidP="004B3279">
      <w:pPr>
        <w:spacing w:after="0" w:line="240" w:lineRule="auto"/>
        <w:ind w:left="6040"/>
        <w:rPr>
          <w:rFonts w:ascii="Times New Roman" w:hAnsi="Times New Roman" w:cs="Times New Roman"/>
          <w:sz w:val="28"/>
          <w:szCs w:val="28"/>
        </w:rPr>
      </w:pPr>
      <w:proofErr w:type="spellStart"/>
      <w:r w:rsidRPr="004B3279">
        <w:rPr>
          <w:rFonts w:ascii="Times New Roman" w:hAnsi="Times New Roman" w:cs="Times New Roman"/>
          <w:sz w:val="28"/>
          <w:szCs w:val="28"/>
        </w:rPr>
        <w:t>Скляднев</w:t>
      </w:r>
      <w:proofErr w:type="spellEnd"/>
      <w:r w:rsidR="004B3279" w:rsidRPr="004B3279">
        <w:rPr>
          <w:rFonts w:ascii="Times New Roman" w:hAnsi="Times New Roman" w:cs="Times New Roman"/>
          <w:sz w:val="28"/>
          <w:szCs w:val="28"/>
        </w:rPr>
        <w:t xml:space="preserve"> Н.В.</w:t>
      </w:r>
      <w:r w:rsidRPr="004B3279">
        <w:rPr>
          <w:rFonts w:ascii="Times New Roman" w:hAnsi="Times New Roman" w:cs="Times New Roman"/>
          <w:sz w:val="28"/>
          <w:szCs w:val="28"/>
        </w:rPr>
        <w:br/>
        <w:t>тренеры-преподаватели</w:t>
      </w:r>
    </w:p>
    <w:p w:rsidR="00C61AC2" w:rsidRDefault="00C61AC2" w:rsidP="004B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79" w:rsidRDefault="004B3279" w:rsidP="004B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79" w:rsidRDefault="004B3279" w:rsidP="004B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79" w:rsidRDefault="004B3279" w:rsidP="004B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79" w:rsidRDefault="004B3279" w:rsidP="004B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79" w:rsidRDefault="004B3279" w:rsidP="004B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79" w:rsidRDefault="004B3279" w:rsidP="004B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79" w:rsidRPr="004B3279" w:rsidRDefault="004B3279" w:rsidP="004B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AC2" w:rsidRDefault="00C61AC2" w:rsidP="00C61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Содержание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Информационная карта программы…………………………….2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записка…………………………………………..3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Календарно учебный график………………………………….....9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план…………………………………………………….10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Учебно-тематический план (Рабочая программа)…………......11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программы…………………………………………16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Формы и методы контроля…………………………………… 34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Методические материалы…………………….………………....36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Материально-техническое обеспечение…………......................37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Список литературы……………...………………………………. 39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BE" w:rsidRDefault="007C10BE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Pr="007C10BE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B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3A2">
        <w:rPr>
          <w:rFonts w:ascii="Times New Roman" w:hAnsi="Times New Roman" w:cs="Times New Roman"/>
          <w:sz w:val="28"/>
          <w:szCs w:val="28"/>
        </w:rPr>
        <w:t>Настоящая дополнительная общеобразовательная (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>) программа «Футбол» разработана с учетом Федерального закона Российской Федерации от 29.12.2012 г. № 273 «Об образовании в Российской Федерации» (пункт 9 ст. 2);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РФ от 11.12.2006 N 06-1844 «О примерных требованиях к программам дополнительного образования обучающихся»; Устава Муниципального бюджетного учреждения дополнительного образования «Центр детского творчества Автозаводского района».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Спорт и физическая культура всегда были своеобразным показателем здоровья и развития любого государства. Особенно это относится к нашему государству. В нашей стране с незапамятных времен спорт был на одном из первых мест. Сейчас можно наблюдать процесс восстановления статуса великой спортивной державы. Повсеместно открываются все больше и больше спортивных школ, физкультурно-оздоровительных комплексов </w:t>
      </w:r>
      <w:proofErr w:type="spellStart"/>
      <w:proofErr w:type="gramStart"/>
      <w:r w:rsidRPr="005A63A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– юношеских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центров, спортивных кружков и секций. Во многом этому способствует активная пропаганда занятий спортом и поддержания здорового образа жизни. Занятия спортом важны для детей, на которых нацелена эта программа не только с точки зрения их физического развития, но и с позиции гармоничного развития личности ребенка. Футбол как отдельный вид спорта совмещает в себе несколько направлений, наиболее важным из которых является общая физическая подготовка (ОФП)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Занятия ОФП является необходимым условием игры в футбол. Они помогают развивать и поддерживать необходимую физическую форму, держать мышцы в постоянном тонусе, позволяют подготовиться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занятия футболом.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Футбол – игра универсальная. Она оказывает на организм всестороннее влияние.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В процессе тренировок и игр у занимающихся футболом совершенствуется функциональная деятельность организма, обеспечивая правильное физическое развитие, формируются такие положительные навыки и черты характера, как умение подчинять личные интерес интересам коллектива, взаимопомощь, активность и чувство ответственности.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5A63A2">
        <w:rPr>
          <w:rFonts w:ascii="Times New Roman" w:hAnsi="Times New Roman" w:cs="Times New Roman"/>
          <w:sz w:val="28"/>
          <w:szCs w:val="28"/>
        </w:rPr>
        <w:lastRenderedPageBreak/>
        <w:t>также учитывать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что занятия футболом – благодатная почва для развития двигательных качеств. Программа предусматривает укрепление здоровья детей через занятия ОФП, обучение основным правилам и приемам игры в футбол.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Направленность программы: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Дополнительная общеобразовательная (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>) программа «Футбол » имеет физкультурно-спортивную направленность и рассчитана на развитие и оздоровление детей в ходе общей и специальной физической подготовке, а также коллективно-игровой деятельности. Общая физическая подготовка направлена на всестороннее развитие организма и прежде всего опорно-двигательного аппарата, сердечнососудистых и дыхательных систем.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Игровая деятельность комплексно воздействует на органы и систему детей, укрепляет их, повышая общий уровень функционирования, обеспечивает развитие физических качеств и формирование двигательных навыков.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Актуальность программы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Данная программа  актуальна в современных условиях, так как каждому человеку важно знать, как сохранить и укрепить здоровье. Изучая программу, учащиеся научаться исследовать собственное  здоровье, разрабатывать и применять меры для сохранения и укрепления здоровья на практике. Курс данной программы развивает умение самостоятельно работать, владеть методами проектной деятельности, анализировать информационные источники и делать выводы, а это актуально в современном образовании.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Мотивирующий потенциал программы заключается в том, что она содержит знания, которые вызывают у учащихся познавательный интерес и представляю ценность для определения ими профиля обучения в старшей школе. Полученные знания способствуют формированию социально активной личности. Также программа актуальна в связи с возросшей популярностью футбола и хоккея в нашей стране.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Новизна заключается в том, что в данной программе применяются как традиционные, так и современные подходы к профилактической работе, которая проводится с учетом возрастных и индивидуальных особенностей детей.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Отличительной особенностью программы: «Футбол » является то, что она дает возможность каждому учащемуся попробовать свои силы и максимально реализовать себя. В процессе обучения легко и естественно осваиваются упражнения, получают навыки самостоятельной работы.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16" w:rsidRPr="00C65325" w:rsidRDefault="006C5116" w:rsidP="006C5116">
      <w:pPr>
        <w:widowControl w:val="0"/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325">
        <w:rPr>
          <w:rStyle w:val="50"/>
          <w:rFonts w:eastAsiaTheme="minorEastAsia"/>
          <w:b w:val="0"/>
          <w:bCs w:val="0"/>
          <w:sz w:val="28"/>
          <w:szCs w:val="28"/>
        </w:rPr>
        <w:t>ВОСПИТАТЕЛЬНАЯ РАБОТА.</w:t>
      </w:r>
    </w:p>
    <w:p w:rsidR="006C5116" w:rsidRPr="00C65325" w:rsidRDefault="006C5116" w:rsidP="006C511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 w:rsidRPr="00C65325">
        <w:rPr>
          <w:rStyle w:val="20"/>
          <w:rFonts w:eastAsiaTheme="minorEastAsia"/>
        </w:rPr>
        <w:t>в занятиях со спортсменами является воспитание высоких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морально-волевых </w:t>
      </w:r>
      <w:r w:rsidRPr="00C65325">
        <w:rPr>
          <w:rStyle w:val="20"/>
          <w:rFonts w:eastAsiaTheme="minorEastAsia"/>
        </w:rPr>
        <w:t>качеств, преданности Родине, чувства коллективизма,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дисциплинированности </w:t>
      </w:r>
      <w:r w:rsidRPr="00C65325">
        <w:rPr>
          <w:rStyle w:val="20"/>
          <w:rFonts w:eastAsiaTheme="minorEastAsia"/>
        </w:rPr>
        <w:t>и трудолюбия. Важную роль в нравственном</w:t>
      </w:r>
      <w:r>
        <w:rPr>
          <w:rStyle w:val="20"/>
          <w:rFonts w:eastAsiaTheme="minorEastAsia"/>
        </w:rPr>
        <w:t xml:space="preserve"> </w:t>
      </w:r>
      <w:r w:rsidRPr="00C65325">
        <w:rPr>
          <w:rStyle w:val="20"/>
          <w:rFonts w:eastAsiaTheme="minorEastAsia"/>
        </w:rPr>
        <w:t>воспитании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юных спортсменов играет </w:t>
      </w:r>
      <w:r w:rsidRPr="00C65325">
        <w:rPr>
          <w:rStyle w:val="20"/>
          <w:rFonts w:eastAsiaTheme="minorEastAsia"/>
        </w:rPr>
        <w:t>непосредственно спортивная деятельность, которая</w:t>
      </w:r>
      <w:r>
        <w:rPr>
          <w:rStyle w:val="20"/>
          <w:rFonts w:eastAsiaTheme="minorEastAsia"/>
        </w:rPr>
        <w:t xml:space="preserve"> </w:t>
      </w:r>
      <w:proofErr w:type="gramStart"/>
      <w:r w:rsidRPr="00C65325">
        <w:rPr>
          <w:rFonts w:ascii="Times New Roman" w:hAnsi="Times New Roman" w:cs="Times New Roman"/>
          <w:sz w:val="28"/>
          <w:szCs w:val="28"/>
        </w:rPr>
        <w:t xml:space="preserve">представляет большие </w:t>
      </w:r>
      <w:r w:rsidRPr="00C65325">
        <w:rPr>
          <w:rStyle w:val="20"/>
          <w:rFonts w:eastAsiaTheme="minorEastAsia"/>
        </w:rPr>
        <w:t>возможности</w:t>
      </w:r>
      <w:proofErr w:type="gramEnd"/>
      <w:r w:rsidRPr="00C65325">
        <w:rPr>
          <w:rStyle w:val="20"/>
          <w:rFonts w:eastAsiaTheme="minorEastAsia"/>
        </w:rPr>
        <w:t xml:space="preserve"> для воспитания этих качеств.</w:t>
      </w:r>
    </w:p>
    <w:p w:rsidR="006C5116" w:rsidRPr="00C65325" w:rsidRDefault="006C5116" w:rsidP="006C511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Центральной </w:t>
      </w:r>
      <w:r w:rsidRPr="00C65325">
        <w:rPr>
          <w:rStyle w:val="20"/>
          <w:rFonts w:eastAsiaTheme="minorEastAsia"/>
        </w:rPr>
        <w:t>фигурой во всей воспитательной работе является тренер,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 xml:space="preserve">который не ограничивает </w:t>
      </w:r>
      <w:r w:rsidRPr="00C65325">
        <w:rPr>
          <w:rStyle w:val="20"/>
          <w:rFonts w:eastAsiaTheme="minorEastAsia"/>
        </w:rPr>
        <w:t>свои воспитательные функции лишь руководством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 xml:space="preserve">поведения спортсмена </w:t>
      </w:r>
      <w:r w:rsidRPr="00C65325">
        <w:rPr>
          <w:rStyle w:val="20"/>
          <w:rFonts w:eastAsiaTheme="minorEastAsia"/>
        </w:rPr>
        <w:t>во время тренировочных занятий и соревнований.</w:t>
      </w:r>
    </w:p>
    <w:p w:rsidR="006C5116" w:rsidRPr="00C65325" w:rsidRDefault="006C5116" w:rsidP="006C511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Pr="00C65325">
        <w:rPr>
          <w:rStyle w:val="20"/>
          <w:rFonts w:eastAsiaTheme="minorEastAsia"/>
        </w:rPr>
        <w:t>воспитания юных спортсменов во многом определяется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 xml:space="preserve">способностью тренера </w:t>
      </w:r>
      <w:r w:rsidRPr="00C65325">
        <w:rPr>
          <w:rStyle w:val="20"/>
          <w:rFonts w:eastAsiaTheme="minorEastAsia"/>
        </w:rPr>
        <w:t>повседневно сочетать задачи спортивной подготовки и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>нравственного воспитания.</w:t>
      </w:r>
    </w:p>
    <w:p w:rsidR="006C5116" w:rsidRPr="00C65325" w:rsidRDefault="006C5116" w:rsidP="006C511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Дисциплинированность </w:t>
      </w:r>
      <w:r w:rsidRPr="00C65325">
        <w:rPr>
          <w:rStyle w:val="20"/>
          <w:rFonts w:eastAsiaTheme="minorEastAsia"/>
        </w:rPr>
        <w:t>следует воспитывать с первых занятий. Строгое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соблюдение правил </w:t>
      </w:r>
      <w:r w:rsidRPr="00C65325">
        <w:rPr>
          <w:rStyle w:val="20"/>
          <w:rFonts w:eastAsiaTheme="minorEastAsia"/>
        </w:rPr>
        <w:t>тренировки и участия в соревнованиях, четкое исполнение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указаний тренера, </w:t>
      </w:r>
      <w:r w:rsidRPr="00C65325">
        <w:rPr>
          <w:rStyle w:val="20"/>
          <w:rFonts w:eastAsiaTheme="minorEastAsia"/>
        </w:rPr>
        <w:t>отличное поведение на тренировочных занятиях, в школе и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дома - на все это </w:t>
      </w:r>
      <w:r w:rsidRPr="00C65325">
        <w:rPr>
          <w:rStyle w:val="20"/>
          <w:rFonts w:eastAsiaTheme="minorEastAsia"/>
        </w:rPr>
        <w:t xml:space="preserve">должен постоянно обращать внимание </w:t>
      </w:r>
      <w:r>
        <w:rPr>
          <w:rStyle w:val="20"/>
          <w:rFonts w:eastAsiaTheme="minorEastAsia"/>
        </w:rPr>
        <w:t xml:space="preserve">тренер. </w:t>
      </w:r>
      <w:r w:rsidRPr="00C65325">
        <w:rPr>
          <w:rStyle w:val="20"/>
          <w:rFonts w:eastAsiaTheme="minorEastAsia"/>
        </w:rPr>
        <w:t>Важно с самого</w:t>
      </w:r>
      <w:r>
        <w:rPr>
          <w:rStyle w:val="20"/>
          <w:rFonts w:eastAsiaTheme="minorEastAsia"/>
        </w:rPr>
        <w:t xml:space="preserve"> </w:t>
      </w:r>
      <w:r w:rsidRPr="00C65325">
        <w:rPr>
          <w:rStyle w:val="20"/>
          <w:rFonts w:eastAsiaTheme="minorEastAsia"/>
        </w:rPr>
        <w:t>способность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преодолевать специфические </w:t>
      </w:r>
      <w:r w:rsidRPr="00C65325">
        <w:rPr>
          <w:rStyle w:val="20"/>
          <w:rFonts w:eastAsiaTheme="minorEastAsia"/>
        </w:rPr>
        <w:t xml:space="preserve">трудности, что </w:t>
      </w:r>
      <w:proofErr w:type="gramStart"/>
      <w:r w:rsidRPr="00C65325">
        <w:rPr>
          <w:rStyle w:val="20"/>
          <w:rFonts w:eastAsiaTheme="minorEastAsia"/>
        </w:rPr>
        <w:t>достигается</w:t>
      </w:r>
      <w:proofErr w:type="gramEnd"/>
      <w:r w:rsidRPr="00C65325">
        <w:rPr>
          <w:rStyle w:val="20"/>
          <w:rFonts w:eastAsiaTheme="minorEastAsia"/>
        </w:rPr>
        <w:t xml:space="preserve"> прежде всего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систематическим </w:t>
      </w:r>
      <w:r w:rsidRPr="00C65325">
        <w:rPr>
          <w:rStyle w:val="20"/>
          <w:rFonts w:eastAsiaTheme="minorEastAsia"/>
        </w:rPr>
        <w:t>выполнением тренировочных занятий, связанных с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возрастающими </w:t>
      </w:r>
      <w:r w:rsidRPr="00C65325">
        <w:rPr>
          <w:rStyle w:val="20"/>
          <w:rFonts w:eastAsiaTheme="minorEastAsia"/>
        </w:rPr>
        <w:t xml:space="preserve">нагрузками. Тем не </w:t>
      </w:r>
      <w:proofErr w:type="gramStart"/>
      <w:r w:rsidRPr="00C65325">
        <w:rPr>
          <w:rStyle w:val="20"/>
          <w:rFonts w:eastAsiaTheme="minorEastAsia"/>
        </w:rPr>
        <w:t>менее</w:t>
      </w:r>
      <w:proofErr w:type="gramEnd"/>
      <w:r w:rsidRPr="00C65325">
        <w:rPr>
          <w:rStyle w:val="20"/>
          <w:rFonts w:eastAsiaTheme="minorEastAsia"/>
        </w:rPr>
        <w:t xml:space="preserve"> в работе с детьми необходимо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Pr="00C65325">
        <w:rPr>
          <w:rStyle w:val="20"/>
          <w:rFonts w:eastAsiaTheme="minorEastAsia"/>
        </w:rPr>
        <w:t>строгой последовательности в увеличении нагрузок. При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занятиях с юными </w:t>
      </w:r>
      <w:r w:rsidRPr="00C65325">
        <w:rPr>
          <w:rStyle w:val="20"/>
          <w:rFonts w:eastAsiaTheme="minorEastAsia"/>
        </w:rPr>
        <w:t xml:space="preserve">спортсменами все более </w:t>
      </w:r>
      <w:proofErr w:type="gramStart"/>
      <w:r w:rsidRPr="00C65325">
        <w:rPr>
          <w:rStyle w:val="20"/>
          <w:rFonts w:eastAsiaTheme="minorEastAsia"/>
        </w:rPr>
        <w:t>важное значение</w:t>
      </w:r>
      <w:proofErr w:type="gramEnd"/>
      <w:r w:rsidRPr="00C65325">
        <w:rPr>
          <w:rStyle w:val="20"/>
          <w:rFonts w:eastAsiaTheme="minorEastAsia"/>
        </w:rPr>
        <w:t xml:space="preserve"> приобретает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интеллектуальное </w:t>
      </w:r>
      <w:r w:rsidRPr="00C65325">
        <w:rPr>
          <w:rStyle w:val="20"/>
          <w:rFonts w:eastAsiaTheme="minorEastAsia"/>
        </w:rPr>
        <w:t>воспитание, основными задачами которого являются: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овладение занимающимися </w:t>
      </w:r>
      <w:r w:rsidRPr="00C65325">
        <w:rPr>
          <w:rStyle w:val="20"/>
          <w:rFonts w:eastAsiaTheme="minorEastAsia"/>
        </w:rPr>
        <w:t>специальными знаниями в области спортивной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тренировки, гигиены и </w:t>
      </w:r>
      <w:r w:rsidRPr="00C65325">
        <w:rPr>
          <w:rStyle w:val="20"/>
          <w:rFonts w:eastAsiaTheme="minorEastAsia"/>
        </w:rPr>
        <w:t>других дисциплин.</w:t>
      </w:r>
    </w:p>
    <w:p w:rsidR="006C5116" w:rsidRPr="00C65325" w:rsidRDefault="006C5116" w:rsidP="006C511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65325">
        <w:rPr>
          <w:rStyle w:val="20"/>
          <w:rFonts w:eastAsiaTheme="minorEastAsia"/>
        </w:rPr>
        <w:t>эффективности воспитания тренеру необходимо так организовать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тренировочный процесс, </w:t>
      </w:r>
      <w:r w:rsidRPr="00C65325">
        <w:rPr>
          <w:rStyle w:val="20"/>
          <w:rFonts w:eastAsiaTheme="minorEastAsia"/>
        </w:rPr>
        <w:t>чтобы постоянно ставить перед юными</w:t>
      </w:r>
      <w:r>
        <w:rPr>
          <w:rStyle w:val="20"/>
          <w:rFonts w:eastAsiaTheme="minorEastAsia"/>
        </w:rPr>
        <w:t xml:space="preserve"> </w:t>
      </w:r>
      <w:r w:rsidRPr="00C65325">
        <w:rPr>
          <w:rStyle w:val="20"/>
          <w:rFonts w:eastAsiaTheme="minorEastAsia"/>
        </w:rPr>
        <w:t>спортсменами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задачи ощутимого </w:t>
      </w:r>
      <w:r w:rsidRPr="00C65325">
        <w:rPr>
          <w:rStyle w:val="20"/>
          <w:rFonts w:eastAsiaTheme="minorEastAsia"/>
        </w:rPr>
        <w:t xml:space="preserve">двигательного и интеллектуального </w:t>
      </w:r>
      <w:r>
        <w:rPr>
          <w:rStyle w:val="20"/>
          <w:rFonts w:eastAsiaTheme="minorEastAsia"/>
        </w:rPr>
        <w:t xml:space="preserve"> </w:t>
      </w:r>
      <w:r w:rsidRPr="00C65325">
        <w:rPr>
          <w:rStyle w:val="20"/>
          <w:rFonts w:eastAsiaTheme="minorEastAsia"/>
        </w:rPr>
        <w:t>совершенствования.</w:t>
      </w:r>
    </w:p>
    <w:p w:rsidR="006C5116" w:rsidRPr="00C65325" w:rsidRDefault="006C5116" w:rsidP="006C511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Важным методом </w:t>
      </w:r>
      <w:r w:rsidRPr="00C65325">
        <w:rPr>
          <w:rStyle w:val="20"/>
          <w:rFonts w:eastAsiaTheme="minorEastAsia"/>
        </w:rPr>
        <w:t>нравственного воспитания является поощрение юного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спортсмена </w:t>
      </w:r>
      <w:r w:rsidRPr="00C65325">
        <w:rPr>
          <w:rStyle w:val="20"/>
          <w:rFonts w:eastAsiaTheme="minorEastAsia"/>
        </w:rPr>
        <w:t>- выражение положительной оценки его действий и поступков.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Поощрение может </w:t>
      </w:r>
      <w:r w:rsidRPr="00C65325">
        <w:rPr>
          <w:rStyle w:val="20"/>
          <w:rFonts w:eastAsiaTheme="minorEastAsia"/>
        </w:rPr>
        <w:t xml:space="preserve">быть в виде одобрения, похвалы, </w:t>
      </w:r>
      <w:r>
        <w:rPr>
          <w:rStyle w:val="20"/>
          <w:rFonts w:eastAsiaTheme="minorEastAsia"/>
        </w:rPr>
        <w:t xml:space="preserve"> </w:t>
      </w:r>
      <w:r w:rsidRPr="00C65325">
        <w:rPr>
          <w:rStyle w:val="20"/>
          <w:rFonts w:eastAsiaTheme="minorEastAsia"/>
        </w:rPr>
        <w:t>благодарности тренера и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>коллектива.</w:t>
      </w:r>
    </w:p>
    <w:p w:rsidR="006C5116" w:rsidRPr="00C65325" w:rsidRDefault="006C5116" w:rsidP="006C511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C65325">
        <w:rPr>
          <w:rStyle w:val="20"/>
          <w:rFonts w:eastAsiaTheme="minorEastAsia"/>
        </w:rPr>
        <w:t>методов воспитания является наказание, выраженное в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 xml:space="preserve">осуждении, </w:t>
      </w:r>
      <w:r w:rsidRPr="00C65325">
        <w:rPr>
          <w:rStyle w:val="20"/>
          <w:rFonts w:eastAsiaTheme="minorEastAsia"/>
        </w:rPr>
        <w:t>отрицательной оценке поступков и действий юного спортсмена. Виды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наказания разнообразны: </w:t>
      </w:r>
      <w:r w:rsidRPr="00C65325">
        <w:rPr>
          <w:rStyle w:val="20"/>
          <w:rFonts w:eastAsiaTheme="minorEastAsia"/>
        </w:rPr>
        <w:t>замечание, разбор поступка в спортивном коллективе,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отстранение от </w:t>
      </w:r>
      <w:r w:rsidRPr="00C65325">
        <w:rPr>
          <w:rStyle w:val="20"/>
          <w:rFonts w:eastAsiaTheme="minorEastAsia"/>
        </w:rPr>
        <w:t>занятий. Проявление слабоволия, снижение активности, вполне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естественны у </w:t>
      </w:r>
      <w:r w:rsidRPr="00C65325">
        <w:rPr>
          <w:rStyle w:val="20"/>
          <w:rFonts w:eastAsiaTheme="minorEastAsia"/>
        </w:rPr>
        <w:t>спортсменов, как естественны и колебания их работоспособности.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В этих случаях </w:t>
      </w:r>
      <w:r w:rsidRPr="00C65325">
        <w:rPr>
          <w:rStyle w:val="20"/>
          <w:rFonts w:eastAsiaTheme="minorEastAsia"/>
        </w:rPr>
        <w:t>большее мобилизационное значение имеют дружеское участие и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одобрение, чем </w:t>
      </w:r>
      <w:r>
        <w:rPr>
          <w:rStyle w:val="20"/>
          <w:rFonts w:eastAsiaTheme="minorEastAsia"/>
        </w:rPr>
        <w:t xml:space="preserve">наказание. К последнему надо </w:t>
      </w:r>
      <w:r w:rsidRPr="00C65325">
        <w:rPr>
          <w:rStyle w:val="20"/>
          <w:rFonts w:eastAsiaTheme="minorEastAsia"/>
        </w:rPr>
        <w:t>прибегать лишь иногда, когда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слабоволие </w:t>
      </w:r>
      <w:r w:rsidRPr="00C65325">
        <w:rPr>
          <w:rStyle w:val="20"/>
          <w:rFonts w:eastAsiaTheme="minorEastAsia"/>
        </w:rPr>
        <w:t>проявляется спортсменом систематически. Лучшим средством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преодоления отдельных </w:t>
      </w:r>
      <w:r w:rsidRPr="00C65325">
        <w:rPr>
          <w:rStyle w:val="20"/>
          <w:rFonts w:eastAsiaTheme="minorEastAsia"/>
        </w:rPr>
        <w:t>моментов слабоволия является привлечение юного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спортсмена к </w:t>
      </w:r>
      <w:r w:rsidRPr="00C65325">
        <w:rPr>
          <w:rStyle w:val="20"/>
          <w:rFonts w:eastAsiaTheme="minorEastAsia"/>
        </w:rPr>
        <w:t>выполнению упражнений, требующих преодоления посильных для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 xml:space="preserve">его состояния </w:t>
      </w:r>
      <w:r w:rsidRPr="00C65325">
        <w:rPr>
          <w:rStyle w:val="20"/>
          <w:rFonts w:eastAsiaTheme="minorEastAsia"/>
        </w:rPr>
        <w:t>трудностей.</w:t>
      </w:r>
    </w:p>
    <w:p w:rsidR="006C5116" w:rsidRPr="00C65325" w:rsidRDefault="006C5116" w:rsidP="006C511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C65325">
        <w:rPr>
          <w:rStyle w:val="20"/>
          <w:rFonts w:eastAsiaTheme="minorEastAsia"/>
        </w:rPr>
        <w:t>коллектив является важным фактором нравственного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C65325">
        <w:rPr>
          <w:rStyle w:val="20"/>
          <w:rFonts w:eastAsiaTheme="minorEastAsia"/>
        </w:rPr>
        <w:t>личности юного спортсмена. В коллективе спортсмен развивается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всесторонне - </w:t>
      </w:r>
      <w:r w:rsidRPr="00C65325">
        <w:rPr>
          <w:rStyle w:val="20"/>
          <w:rFonts w:eastAsiaTheme="minorEastAsia"/>
        </w:rPr>
        <w:t>нравственно, умственно и физически, здесь возникают и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проявляются </w:t>
      </w:r>
      <w:r w:rsidRPr="00C65325">
        <w:rPr>
          <w:rStyle w:val="20"/>
          <w:rFonts w:eastAsiaTheme="minorEastAsia"/>
        </w:rPr>
        <w:t>разнообразные отношения: спортсмена к своему коллективу, между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членами коллектива, </w:t>
      </w:r>
      <w:r w:rsidRPr="00C65325">
        <w:rPr>
          <w:rStyle w:val="20"/>
          <w:rFonts w:eastAsiaTheme="minorEastAsia"/>
        </w:rPr>
        <w:t>между спортивными коллективами. При решении задач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сплочения </w:t>
      </w:r>
      <w:r w:rsidRPr="00C65325">
        <w:rPr>
          <w:rStyle w:val="20"/>
          <w:rFonts w:eastAsiaTheme="minorEastAsia"/>
        </w:rPr>
        <w:t>спортивного коллектива и воспитания чувства коллективизма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C65325">
        <w:rPr>
          <w:rStyle w:val="20"/>
          <w:rFonts w:eastAsiaTheme="minorEastAsia"/>
        </w:rPr>
        <w:t>использовать выпуск стенгазет и спортивных листков, проведение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Pr="00C65325">
        <w:rPr>
          <w:rStyle w:val="20"/>
          <w:rFonts w:eastAsiaTheme="minorEastAsia"/>
        </w:rPr>
        <w:t xml:space="preserve">походов, экскурсий, тематических </w:t>
      </w:r>
      <w:r w:rsidRPr="00C65325">
        <w:rPr>
          <w:rStyle w:val="20"/>
          <w:rFonts w:eastAsiaTheme="minorEastAsia"/>
        </w:rPr>
        <w:lastRenderedPageBreak/>
        <w:t>вечеров, вечеров отдыха и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C65325">
        <w:rPr>
          <w:rStyle w:val="20"/>
          <w:rFonts w:eastAsiaTheme="minorEastAsia"/>
        </w:rPr>
        <w:t>самодеятельности, создавать хорошие условия для общественно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>полезной деятельности.</w:t>
      </w:r>
    </w:p>
    <w:p w:rsidR="006C5116" w:rsidRPr="00C65325" w:rsidRDefault="006C5116" w:rsidP="006C511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C65325">
        <w:rPr>
          <w:rStyle w:val="20"/>
          <w:rFonts w:eastAsiaTheme="minorEastAsia"/>
        </w:rPr>
        <w:t>волевых качеств - одна из важнейших задач в деятельности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 xml:space="preserve">тренера. Волевые </w:t>
      </w:r>
      <w:r w:rsidRPr="00C65325">
        <w:rPr>
          <w:rStyle w:val="20"/>
          <w:rFonts w:eastAsiaTheme="minorEastAsia"/>
        </w:rPr>
        <w:t>качества формируются в процессе сознательного преодоления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трудностей </w:t>
      </w:r>
      <w:r w:rsidRPr="00C65325">
        <w:rPr>
          <w:rStyle w:val="20"/>
          <w:rFonts w:eastAsiaTheme="minorEastAsia"/>
        </w:rPr>
        <w:t>объективного и субъективного характера. Для преодоления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C65325">
        <w:rPr>
          <w:rStyle w:val="20"/>
          <w:rFonts w:eastAsiaTheme="minorEastAsia"/>
        </w:rPr>
        <w:t>необычные для спортсмена волевые напряжения. Поэтому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основным методом </w:t>
      </w:r>
      <w:r w:rsidRPr="00C65325">
        <w:rPr>
          <w:rStyle w:val="20"/>
          <w:rFonts w:eastAsiaTheme="minorEastAsia"/>
        </w:rPr>
        <w:t>воспитания волевых качеств является метод постепенного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усложнения задач, </w:t>
      </w:r>
      <w:r w:rsidRPr="00C65325">
        <w:rPr>
          <w:rStyle w:val="20"/>
          <w:rFonts w:eastAsiaTheme="minorEastAsia"/>
        </w:rPr>
        <w:t>решаемых в процессе тренировочных занятий.</w:t>
      </w:r>
    </w:p>
    <w:p w:rsidR="006C5116" w:rsidRPr="00C65325" w:rsidRDefault="006C5116" w:rsidP="006C511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7"/>
      <w:r w:rsidRPr="00C65325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C65325">
        <w:rPr>
          <w:rStyle w:val="10"/>
          <w:rFonts w:eastAsiaTheme="minorEastAsia"/>
          <w:b w:val="0"/>
          <w:bCs w:val="0"/>
        </w:rPr>
        <w:t>спортивного коллектива.</w:t>
      </w:r>
      <w:bookmarkEnd w:id="1"/>
    </w:p>
    <w:p w:rsidR="006C5116" w:rsidRPr="00C65325" w:rsidRDefault="006C5116" w:rsidP="006C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-варианты </w:t>
      </w:r>
      <w:r w:rsidRPr="00C65325">
        <w:rPr>
          <w:rStyle w:val="20"/>
          <w:rFonts w:eastAsiaTheme="minorEastAsia"/>
        </w:rPr>
        <w:t>взаимодействия коллектива и личности спортсмена;</w:t>
      </w:r>
      <w:proofErr w:type="gramStart"/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532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C65325">
        <w:rPr>
          <w:rStyle w:val="20"/>
          <w:rFonts w:eastAsiaTheme="minorEastAsia"/>
        </w:rPr>
        <w:t>знаний тренера о коллективе;</w:t>
      </w:r>
    </w:p>
    <w:p w:rsidR="006C5116" w:rsidRPr="00C65325" w:rsidRDefault="006C5116" w:rsidP="006C511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Pr="00C65325">
        <w:rPr>
          <w:rStyle w:val="20"/>
          <w:rFonts w:eastAsiaTheme="minorEastAsia"/>
        </w:rPr>
        <w:t>личности спортсмена;</w:t>
      </w:r>
    </w:p>
    <w:p w:rsidR="006C5116" w:rsidRPr="00C65325" w:rsidRDefault="006C5116" w:rsidP="006C511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-изучение </w:t>
      </w:r>
      <w:r w:rsidRPr="00C65325">
        <w:rPr>
          <w:rStyle w:val="20"/>
          <w:rFonts w:eastAsiaTheme="minorEastAsia"/>
        </w:rPr>
        <w:t>спортсмена как члена коллектива;</w:t>
      </w:r>
    </w:p>
    <w:p w:rsidR="006C5116" w:rsidRPr="00C65325" w:rsidRDefault="006C5116" w:rsidP="006C511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-изучение группы </w:t>
      </w:r>
      <w:r w:rsidRPr="00C65325">
        <w:rPr>
          <w:rStyle w:val="20"/>
          <w:rFonts w:eastAsiaTheme="minorEastAsia"/>
        </w:rPr>
        <w:t>как коллектива;</w:t>
      </w:r>
    </w:p>
    <w:p w:rsidR="006C5116" w:rsidRPr="00C65325" w:rsidRDefault="006C5116" w:rsidP="006C511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-изучение среды </w:t>
      </w:r>
      <w:r w:rsidRPr="00C65325">
        <w:rPr>
          <w:rStyle w:val="20"/>
          <w:rFonts w:eastAsiaTheme="minorEastAsia"/>
        </w:rPr>
        <w:t>коллектива (семья, школа, команда) — межличностные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 xml:space="preserve">отношения в коллективе, </w:t>
      </w:r>
      <w:r w:rsidRPr="00C65325">
        <w:rPr>
          <w:rStyle w:val="20"/>
          <w:rFonts w:eastAsiaTheme="minorEastAsia"/>
        </w:rPr>
        <w:t>деловое взаимодействие, гражданское взаимодействие;</w:t>
      </w:r>
    </w:p>
    <w:p w:rsidR="006C5116" w:rsidRPr="00C65325" w:rsidRDefault="006C5116" w:rsidP="006C511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-управление </w:t>
      </w:r>
      <w:r w:rsidRPr="00C65325">
        <w:rPr>
          <w:rStyle w:val="20"/>
          <w:rFonts w:eastAsiaTheme="minorEastAsia"/>
        </w:rPr>
        <w:t>коллективом — изучение тренером личностных каче</w:t>
      </w:r>
      <w:proofErr w:type="gramStart"/>
      <w:r w:rsidRPr="00C65325">
        <w:rPr>
          <w:rStyle w:val="20"/>
          <w:rFonts w:eastAsiaTheme="minorEastAsia"/>
        </w:rPr>
        <w:t>ств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C65325">
        <w:rPr>
          <w:rFonts w:ascii="Times New Roman" w:hAnsi="Times New Roman" w:cs="Times New Roman"/>
          <w:sz w:val="28"/>
          <w:szCs w:val="28"/>
        </w:rPr>
        <w:t xml:space="preserve">ортсменов, изучение </w:t>
      </w:r>
      <w:r w:rsidRPr="00C65325">
        <w:rPr>
          <w:rStyle w:val="20"/>
          <w:rFonts w:eastAsiaTheme="minorEastAsia"/>
        </w:rPr>
        <w:t>состояний коллектива, регулирование отношений в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 xml:space="preserve">коллективе, изучение </w:t>
      </w:r>
      <w:r w:rsidRPr="00C65325">
        <w:rPr>
          <w:rStyle w:val="20"/>
          <w:rFonts w:eastAsiaTheme="minorEastAsia"/>
        </w:rPr>
        <w:t>общения спортсменов.</w:t>
      </w:r>
    </w:p>
    <w:p w:rsidR="006C5116" w:rsidRPr="00C65325" w:rsidRDefault="006C5116" w:rsidP="006C511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8"/>
      <w:r w:rsidRPr="00C6532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65325">
        <w:rPr>
          <w:rStyle w:val="10"/>
          <w:rFonts w:eastAsiaTheme="minorEastAsia"/>
          <w:b w:val="0"/>
          <w:bCs w:val="0"/>
        </w:rPr>
        <w:t>воспитательной работы.</w:t>
      </w:r>
      <w:bookmarkEnd w:id="2"/>
    </w:p>
    <w:p w:rsidR="006C5116" w:rsidRPr="00C65325" w:rsidRDefault="006C5116" w:rsidP="006C5116">
      <w:pPr>
        <w:widowControl w:val="0"/>
        <w:numPr>
          <w:ilvl w:val="0"/>
          <w:numId w:val="6"/>
        </w:numPr>
        <w:tabs>
          <w:tab w:val="left" w:pos="112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Возрождение </w:t>
      </w:r>
      <w:r w:rsidRPr="00C65325">
        <w:rPr>
          <w:rStyle w:val="20"/>
          <w:rFonts w:eastAsiaTheme="minorEastAsia"/>
        </w:rPr>
        <w:t>духовной нравственности граждан России и преданности</w:t>
      </w:r>
      <w:r>
        <w:rPr>
          <w:rStyle w:val="20"/>
          <w:rFonts w:eastAsiaTheme="minorEastAsia"/>
        </w:rPr>
        <w:t xml:space="preserve">  </w:t>
      </w:r>
      <w:r w:rsidRPr="00C65325">
        <w:rPr>
          <w:rFonts w:ascii="Times New Roman" w:hAnsi="Times New Roman" w:cs="Times New Roman"/>
          <w:sz w:val="28"/>
          <w:szCs w:val="28"/>
        </w:rPr>
        <w:t>Родине.</w:t>
      </w:r>
    </w:p>
    <w:p w:rsidR="006C5116" w:rsidRPr="00C65325" w:rsidRDefault="006C5116" w:rsidP="006C5116">
      <w:pPr>
        <w:widowControl w:val="0"/>
        <w:numPr>
          <w:ilvl w:val="0"/>
          <w:numId w:val="6"/>
        </w:numPr>
        <w:tabs>
          <w:tab w:val="left" w:pos="120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C65325">
        <w:rPr>
          <w:rStyle w:val="20"/>
          <w:rFonts w:eastAsiaTheme="minorEastAsia"/>
        </w:rPr>
        <w:t>добросовестного отношения к труду и трудолюбию.</w:t>
      </w:r>
    </w:p>
    <w:p w:rsidR="006C5116" w:rsidRPr="00C65325" w:rsidRDefault="006C5116" w:rsidP="006C5116">
      <w:pPr>
        <w:widowControl w:val="0"/>
        <w:numPr>
          <w:ilvl w:val="0"/>
          <w:numId w:val="6"/>
        </w:numPr>
        <w:tabs>
          <w:tab w:val="left" w:pos="120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Стремление к </w:t>
      </w:r>
      <w:r w:rsidRPr="00C65325">
        <w:rPr>
          <w:rStyle w:val="20"/>
          <w:rFonts w:eastAsiaTheme="minorEastAsia"/>
        </w:rPr>
        <w:t>постоянному спортивному совершенствованию.</w:t>
      </w:r>
    </w:p>
    <w:p w:rsidR="006C5116" w:rsidRPr="00C65325" w:rsidRDefault="006C5116" w:rsidP="006C5116">
      <w:pPr>
        <w:widowControl w:val="0"/>
        <w:numPr>
          <w:ilvl w:val="0"/>
          <w:numId w:val="6"/>
        </w:numPr>
        <w:tabs>
          <w:tab w:val="left" w:pos="120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Pr="00C65325">
        <w:rPr>
          <w:rStyle w:val="20"/>
          <w:rFonts w:eastAsiaTheme="minorEastAsia"/>
        </w:rPr>
        <w:t>тренера быть примером для воспитанников.</w:t>
      </w:r>
    </w:p>
    <w:p w:rsidR="006C5116" w:rsidRPr="00C65325" w:rsidRDefault="006C5116" w:rsidP="006C5116">
      <w:pPr>
        <w:widowControl w:val="0"/>
        <w:numPr>
          <w:ilvl w:val="0"/>
          <w:numId w:val="6"/>
        </w:numPr>
        <w:tabs>
          <w:tab w:val="left" w:pos="113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65325">
        <w:rPr>
          <w:rStyle w:val="20"/>
          <w:rFonts w:eastAsiaTheme="minorEastAsia"/>
        </w:rPr>
        <w:t>высоких нравственных принципов и морально-волевых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>качеств.</w:t>
      </w:r>
    </w:p>
    <w:p w:rsidR="006C5116" w:rsidRPr="00C65325" w:rsidRDefault="006C5116" w:rsidP="006C5116">
      <w:pPr>
        <w:widowControl w:val="0"/>
        <w:numPr>
          <w:ilvl w:val="0"/>
          <w:numId w:val="6"/>
        </w:numPr>
        <w:tabs>
          <w:tab w:val="left" w:pos="113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Воспитание на </w:t>
      </w:r>
      <w:r w:rsidRPr="00C65325">
        <w:rPr>
          <w:rStyle w:val="20"/>
          <w:rFonts w:eastAsiaTheme="minorEastAsia"/>
        </w:rPr>
        <w:t>примерах спортсменов старшего поколения мужества</w:t>
      </w:r>
      <w:r>
        <w:rPr>
          <w:rStyle w:val="20"/>
          <w:rFonts w:eastAsiaTheme="minorEastAsia"/>
        </w:rPr>
        <w:t xml:space="preserve"> </w:t>
      </w:r>
      <w:r w:rsidRPr="00C65325">
        <w:rPr>
          <w:rStyle w:val="20"/>
          <w:rFonts w:eastAsiaTheme="minorEastAsia"/>
        </w:rPr>
        <w:t>и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>моральной чистоты.</w:t>
      </w:r>
    </w:p>
    <w:p w:rsidR="006C5116" w:rsidRPr="00C65325" w:rsidRDefault="006C5116" w:rsidP="006C5116">
      <w:pPr>
        <w:widowControl w:val="0"/>
        <w:numPr>
          <w:ilvl w:val="0"/>
          <w:numId w:val="6"/>
        </w:numPr>
        <w:tabs>
          <w:tab w:val="left" w:pos="113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Pr="00C65325">
        <w:rPr>
          <w:rStyle w:val="20"/>
          <w:rFonts w:eastAsiaTheme="minorEastAsia"/>
        </w:rPr>
        <w:t>и развитие традиций приема в коллектив новичков и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 xml:space="preserve">проводов ветеранов </w:t>
      </w:r>
      <w:r w:rsidRPr="00C65325">
        <w:rPr>
          <w:rStyle w:val="20"/>
          <w:rFonts w:eastAsiaTheme="minorEastAsia"/>
        </w:rPr>
        <w:t>спорта.</w:t>
      </w:r>
    </w:p>
    <w:p w:rsidR="006C5116" w:rsidRPr="00C65325" w:rsidRDefault="006C5116" w:rsidP="006C5116">
      <w:pPr>
        <w:widowControl w:val="0"/>
        <w:numPr>
          <w:ilvl w:val="0"/>
          <w:numId w:val="6"/>
        </w:numPr>
        <w:tabs>
          <w:tab w:val="left" w:pos="1191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C65325">
        <w:rPr>
          <w:rStyle w:val="20"/>
          <w:rFonts w:eastAsiaTheme="minorEastAsia"/>
        </w:rPr>
        <w:t>истории коллектива.</w:t>
      </w:r>
    </w:p>
    <w:p w:rsidR="006C5116" w:rsidRPr="00C65325" w:rsidRDefault="006C5116" w:rsidP="006C5116">
      <w:pPr>
        <w:widowControl w:val="0"/>
        <w:numPr>
          <w:ilvl w:val="0"/>
          <w:numId w:val="6"/>
        </w:numPr>
        <w:tabs>
          <w:tab w:val="left" w:pos="119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C65325">
        <w:rPr>
          <w:rStyle w:val="20"/>
          <w:rFonts w:eastAsiaTheme="minorEastAsia"/>
        </w:rPr>
        <w:t>роли капитанов команд, совета ветеранов.</w:t>
      </w:r>
    </w:p>
    <w:p w:rsidR="006C5116" w:rsidRDefault="006C5116" w:rsidP="006C5116">
      <w:pPr>
        <w:spacing w:after="0" w:line="240" w:lineRule="auto"/>
        <w:rPr>
          <w:rStyle w:val="80"/>
          <w:rFonts w:eastAsiaTheme="minorEastAsia"/>
          <w:b w:val="0"/>
          <w:bCs w:val="0"/>
          <w:sz w:val="28"/>
          <w:szCs w:val="28"/>
        </w:rPr>
      </w:pPr>
    </w:p>
    <w:p w:rsidR="006C5116" w:rsidRPr="00C65325" w:rsidRDefault="006C5116" w:rsidP="006C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325">
        <w:rPr>
          <w:rStyle w:val="80"/>
          <w:rFonts w:eastAsiaTheme="minorEastAsia"/>
          <w:b w:val="0"/>
          <w:bCs w:val="0"/>
          <w:sz w:val="28"/>
          <w:szCs w:val="28"/>
        </w:rPr>
        <w:t>НЕДОПУСТИМЫЕ МЕТОДЫ В ВОСПИТАТЕЛЬНОЙ РАБОТЕ:</w:t>
      </w:r>
    </w:p>
    <w:p w:rsidR="006C5116" w:rsidRPr="00C65325" w:rsidRDefault="006C5116" w:rsidP="006C5116">
      <w:pPr>
        <w:widowControl w:val="0"/>
        <w:numPr>
          <w:ilvl w:val="0"/>
          <w:numId w:val="7"/>
        </w:numPr>
        <w:tabs>
          <w:tab w:val="left" w:pos="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Ограждение спортсменов </w:t>
      </w:r>
      <w:r w:rsidRPr="00C65325">
        <w:rPr>
          <w:rStyle w:val="20"/>
          <w:rFonts w:eastAsiaTheme="minorEastAsia"/>
        </w:rPr>
        <w:t>от созидательной критики.</w:t>
      </w:r>
    </w:p>
    <w:p w:rsidR="006C5116" w:rsidRPr="00C65325" w:rsidRDefault="006C5116" w:rsidP="006C5116">
      <w:pPr>
        <w:widowControl w:val="0"/>
        <w:numPr>
          <w:ilvl w:val="0"/>
          <w:numId w:val="7"/>
        </w:numPr>
        <w:tabs>
          <w:tab w:val="left" w:pos="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Низкая профессиональная </w:t>
      </w:r>
      <w:r w:rsidRPr="00C65325">
        <w:rPr>
          <w:rStyle w:val="20"/>
          <w:rFonts w:eastAsiaTheme="minorEastAsia"/>
        </w:rPr>
        <w:t>квалификация тренеров.</w:t>
      </w:r>
    </w:p>
    <w:p w:rsidR="006C5116" w:rsidRPr="00C65325" w:rsidRDefault="006C5116" w:rsidP="006C5116">
      <w:pPr>
        <w:widowControl w:val="0"/>
        <w:numPr>
          <w:ilvl w:val="0"/>
          <w:numId w:val="7"/>
        </w:num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Игнорирование </w:t>
      </w:r>
      <w:r w:rsidRPr="00C65325">
        <w:rPr>
          <w:rStyle w:val="20"/>
          <w:rFonts w:eastAsiaTheme="minorEastAsia"/>
        </w:rPr>
        <w:t>повышения квалификации и слабая работа над приобретением</w:t>
      </w:r>
      <w:r>
        <w:rPr>
          <w:rStyle w:val="20"/>
          <w:rFonts w:eastAsiaTheme="minorEastAsia"/>
        </w:rPr>
        <w:t xml:space="preserve"> </w:t>
      </w:r>
      <w:r w:rsidRPr="00C65325">
        <w:rPr>
          <w:rFonts w:ascii="Times New Roman" w:hAnsi="Times New Roman" w:cs="Times New Roman"/>
          <w:sz w:val="28"/>
          <w:szCs w:val="28"/>
        </w:rPr>
        <w:t>знаний.</w:t>
      </w:r>
    </w:p>
    <w:p w:rsidR="006C5116" w:rsidRPr="00C65325" w:rsidRDefault="006C5116" w:rsidP="006C5116">
      <w:pPr>
        <w:widowControl w:val="0"/>
        <w:numPr>
          <w:ilvl w:val="0"/>
          <w:numId w:val="7"/>
        </w:num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C65325">
        <w:rPr>
          <w:rStyle w:val="20"/>
          <w:rFonts w:eastAsiaTheme="minorEastAsia"/>
        </w:rPr>
        <w:t>дисциплины.</w:t>
      </w:r>
    </w:p>
    <w:p w:rsidR="006C5116" w:rsidRPr="00C65325" w:rsidRDefault="006C5116" w:rsidP="006C5116">
      <w:pPr>
        <w:widowControl w:val="0"/>
        <w:numPr>
          <w:ilvl w:val="0"/>
          <w:numId w:val="7"/>
        </w:num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Pr="00C65325">
        <w:rPr>
          <w:rStyle w:val="20"/>
          <w:rFonts w:eastAsiaTheme="minorEastAsia"/>
        </w:rPr>
        <w:t>требовательность к спортсменам.</w:t>
      </w:r>
    </w:p>
    <w:p w:rsidR="006C5116" w:rsidRPr="00C65325" w:rsidRDefault="006C5116" w:rsidP="006C5116">
      <w:pPr>
        <w:widowControl w:val="0"/>
        <w:numPr>
          <w:ilvl w:val="0"/>
          <w:numId w:val="7"/>
        </w:numPr>
        <w:tabs>
          <w:tab w:val="left" w:pos="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Отсутствие помощи </w:t>
      </w:r>
      <w:r w:rsidRPr="00C65325">
        <w:rPr>
          <w:rStyle w:val="20"/>
          <w:rFonts w:eastAsiaTheme="minorEastAsia"/>
        </w:rPr>
        <w:t xml:space="preserve">руководства тренерскому составу и </w:t>
      </w:r>
      <w:proofErr w:type="gramStart"/>
      <w:r w:rsidRPr="00C65325">
        <w:rPr>
          <w:rStyle w:val="20"/>
          <w:rFonts w:eastAsiaTheme="minorEastAsia"/>
        </w:rPr>
        <w:t>контроля за</w:t>
      </w:r>
      <w:proofErr w:type="gramEnd"/>
      <w:r w:rsidRPr="00C65325">
        <w:rPr>
          <w:rStyle w:val="20"/>
          <w:rFonts w:eastAsiaTheme="minorEastAsia"/>
        </w:rPr>
        <w:t xml:space="preserve"> их</w:t>
      </w:r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t>работой.</w:t>
      </w:r>
    </w:p>
    <w:p w:rsidR="006C5116" w:rsidRPr="00C65325" w:rsidRDefault="006C5116" w:rsidP="006C5116">
      <w:pPr>
        <w:widowControl w:val="0"/>
        <w:numPr>
          <w:ilvl w:val="0"/>
          <w:numId w:val="7"/>
        </w:num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25">
        <w:rPr>
          <w:rFonts w:ascii="Times New Roman" w:hAnsi="Times New Roman" w:cs="Times New Roman"/>
          <w:sz w:val="28"/>
          <w:szCs w:val="28"/>
        </w:rPr>
        <w:t xml:space="preserve">Игнорирование </w:t>
      </w:r>
      <w:r w:rsidRPr="00C65325">
        <w:rPr>
          <w:rStyle w:val="20"/>
          <w:rFonts w:eastAsiaTheme="minorEastAsia"/>
        </w:rPr>
        <w:t xml:space="preserve">процессов толерантности (терпимости) к </w:t>
      </w:r>
      <w:proofErr w:type="gramStart"/>
      <w:r w:rsidRPr="00C65325">
        <w:rPr>
          <w:rStyle w:val="20"/>
          <w:rFonts w:eastAsiaTheme="minorEastAsia"/>
        </w:rPr>
        <w:t>различным</w:t>
      </w:r>
      <w:proofErr w:type="gramEnd"/>
      <w:r w:rsidRPr="00C65325">
        <w:rPr>
          <w:rStyle w:val="20"/>
          <w:rFonts w:eastAsiaTheme="minorEastAsia"/>
        </w:rPr>
        <w:br/>
      </w:r>
      <w:r w:rsidRPr="00C65325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религиозным </w:t>
      </w:r>
      <w:proofErr w:type="spellStart"/>
      <w:r w:rsidRPr="00C65325"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 w:rsidRPr="00C65325">
        <w:rPr>
          <w:rFonts w:ascii="Times New Roman" w:hAnsi="Times New Roman" w:cs="Times New Roman"/>
          <w:sz w:val="28"/>
          <w:szCs w:val="28"/>
        </w:rPr>
        <w:t>.</w:t>
      </w:r>
    </w:p>
    <w:p w:rsidR="006C5116" w:rsidRDefault="006C5116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A2" w:rsidRPr="007C10BE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 программы</w:t>
      </w:r>
    </w:p>
    <w:p w:rsidR="005A63A2" w:rsidRPr="007C10BE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Педагогическая целесообразность подчеркивает прагматическую важность взаимосвязи выстроенной системы процессов обучения, развития и их обеспечения. Укрепление психического и физического здоровья через упражнения.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Привлечение учащихся к систематическим занятиям физической культурой и спортом способствует укреплению здоровья, совершенствования физических качеств, овладение определенными физическими навыками, развитие мышления, творчества и самостоятельности, выработку навыков здорового образа жизни.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Обучение приемам самостоятельной работы, коллективному взаимодействию, взаимопомощи, осуществляется всеми основными направлениями, в которых происходит развитие и становление личности учащихся.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Условием достижения высоких результатов является спортивная тренировка. Спортивная тренировка является деятельной стороной спорта и составляет лишь одно из направлений в спортивной подготовке. Как специализированный педагогический процесс физического совершенствования человека, протекающий в рамках организованных занятий под руководством педагога, спортивная тренировка, с одной стороны, содержит целевую направленность спортивной деятельности, с другой – подчиняется всем педагогическим закономерностям физического воспитания.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Опираясь на эти исходные положения, спортивную тренировку следует понимать как специализированный процесс всестороннего физического воспитания, обеспечивающий достижение высокого спортивного результата в избранном виде спорта и подготовку к трудовой деятельности.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Таким образом, спортивная тренировка – это широкий педагогический процесс, включающий обучение и воспитание, формирование систем специальных двигательных навыков и знаний, развитие комплекса двигательных и психических качеств, а также воспитание личности спортсмена.</w:t>
      </w:r>
    </w:p>
    <w:p w:rsidR="005A63A2" w:rsidRPr="007C10BE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BE">
        <w:rPr>
          <w:rFonts w:ascii="Times New Roman" w:hAnsi="Times New Roman" w:cs="Times New Roman"/>
          <w:b/>
          <w:sz w:val="28"/>
          <w:szCs w:val="28"/>
        </w:rPr>
        <w:t>Принципы спортивной тренировки</w:t>
      </w:r>
    </w:p>
    <w:p w:rsidR="005A63A2" w:rsidRPr="007C10BE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Принцип сознательности формирует у спортсмена целеустремленность, когда перед ним ставится цель — достижение максимального спортивного результата.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Принцип прогрессирования—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>ращивание нагрузок до максимальных величин.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Принцип непрерывности тренировочного процесса – адаптация к нагрузкам протекает без перерывов, т.е. воздействие последующей нагрузки начинается на фоне следов предыдущей.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t xml:space="preserve">Принцип волнообразности динамики нагрузок, при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которого обеспечивается наибольший тренировочный эффект.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Принцип доступности и индивидуализации—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>бор вида спорта с учетом одаренности человека, методики тренировки, максимально отвечающей особенностям спортсмена, индивидуального стиля деятельности и в более широком смысле тактики выступления на соревнованиях.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Принцип активности получает в спортивной тренировке свое высшее выражение. Это не просто активность, а творческая инициатива — создание новых композиций, новой техники выполнения упражнений и т. д.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Принцип систематичности - непрерывность тренировочного процесса. Спортивная тренировка строится как круглогодичный и многолетний процесс, при котором стремятся достигнуть наибольшего кумулятивного эффекта спортивной специализации. В связи с этим интервалы отдыха между занятиями строятся по иному принципу, чем в процессе физического воспитания с общей направленностью. Стремление получить в перспективе максимальный спортивный результат приводит к резкому увеличению объема и интенсивности тренировочных нагрузок.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Принцип цикличности тренировочного процесса. Цикличность — это относительно законченный кругооборот звеньев тренировочного процесса с частичной повторяемостью упражнений, занятий, этапов и целых периодов. Однако каждый очередной цикл не является копированием предыдущего, он протекает на более высоком уровне тренировочных нагрузок, сложности задач и т. п. Цикличность можно сравнить с развитием по спирали.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Принцип единства общей и специальной подготовки. Общая подготовка обеспечивает развитие различных двигательных качеств, овладение богатым арсеналом двигательных действий, которые могут быть использованы не только в спортивной, но и в других видах деятельности.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Однако общая подготовка должна быть подчинена избранному виду спортивной деятельности, так как далеко не всякое соотношение общей и специальной подготовки способствует росту спортивных результатов.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Тренировка является приспособлением человека к конкретным условиям деятельности, которые различны в разных видах спорта.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Чем более подготовлен спортсмен, тем ближе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должны быть условия деятельности на тренировочных занятиях. Кроме того, применительно к соревновательной деятельности адекватность тренировочного процесса состоит в адаптации спортсмена к психическому напряжению.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Мера соотношения общей и специальной подготовки определяется задачами тренировочного периода и этапа. В целом следует придерживаться правила, согласно которому чем ближе соревнование, тем большую долю времени должна занимать специальная подготовка. В тренировке новичков объем общей подготовки должен быть сравнительно большим.</w:t>
      </w:r>
    </w:p>
    <w:p w:rsid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Возраст детей с 7 лет. Наполняемость в группе составляет: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t>1-год обучения – 12-15 человек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2-год обучения – 10-12 человек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3- год обучения – 10-12 человек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4- год обучения - 10-12 человек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5- год обучения - 10-12 человек</w:t>
      </w:r>
    </w:p>
    <w:p w:rsid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Программа рассчитана на 5 лет обучения.</w:t>
      </w:r>
    </w:p>
    <w:p w:rsid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 Первый год - учебная нагрузка – 4 часа в неделю. 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Второй по пятый год – учебная нагрузка 6 часов в неделю. Установленная продолжительность учебного часа составляет 45 минут. Продолжительность времени отдыха между занятиями 10 минут.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 год обучения - 144 часа;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2,3 год обучения -216 часов;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4,5 год обучения -216 часов;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Цель: Формирование потребности в ЗОЖ, укрепление физического и психического здоровья детей через занятия футболом.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Обучить навыкам и умениям выполнения различных физических упражнений;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-Обучить основным и специальным элементам игры в футбол; овладевать знаниями терминологии, стратегии и тактики игры.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-Обучить групповому взаимодействию в различных его формах посредствам подготовительных игр и соревнований;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Обучить основам знаний и умений по профилактике заболеваний и ведению здорового образа жизни;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- Выявить особенности физического развития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>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-Развивать индивидуальные способности и особенности ребенка;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-Развивать мотивацию ребенка к занятиям физической культурой и футболом;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-Развивать такие физические качества как выносливость, быстрота, сила, ловкость, координация;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-Развивать у детей стремление и желание к самовыражению, через игру в футбол;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Воспитывать у ребенка культуру поведения в коллективе;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-Воспитывать нравственные качества у ребенка;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-Способствовать социализации и социальной адаптации ребенка в обществе.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Занятия проводятся в группах 10-15 человек.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1. Мониторинговые: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А) тестирования;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t>Б) товарищеские матчи;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В) Соревнования;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2. Обучающие: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А) Учебные занятия;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Б) тренировочные занятия;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В) технико-тактические занятия;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Г) Просмотр видеозаписей.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А) Дискуссии;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Б) Игровые занятия;</w:t>
      </w:r>
    </w:p>
    <w:p w:rsidR="005A63A2" w:rsidRPr="005A63A2" w:rsidRDefault="005A63A2" w:rsidP="005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В) Экскурсии, посещение футбольных матчей команд мастеров.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63A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- тематический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план по футболу.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 год обучения.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7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Место занятий, оборудование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8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Техническая подготовка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44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43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9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Тактическая подготовка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24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4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20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10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Участие в соревнованиях по футболу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16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16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11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Аттестация учащихся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12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t>Инструктаж по ТБ и ППБ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2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2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Итого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144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12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132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C" w:rsidRDefault="00780DFC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C" w:rsidRDefault="00780DFC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C" w:rsidRDefault="00780DFC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C" w:rsidRDefault="00780DFC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C" w:rsidRDefault="00780DFC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C" w:rsidRDefault="00780DFC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Pr="00780DFC" w:rsidRDefault="00780DFC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F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A63A2" w:rsidRDefault="00780DFC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80DFC" w:rsidRPr="00780DFC" w:rsidRDefault="00780DFC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1. Физическая культура и спорт в России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Российских людей к трудовой деятельности и защите Родины.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2. Развитие футбола в России.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Краткая характеристика футбола как средства физического воспитания. История возникновения футбола и развитие его в России. Чемпионат и кубок России по футболу.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3. Гигиенические знания и навыки. Закаливание.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Личная гигиена: уход за кожей, волосами, ногтями, полостью рта. Вред курения. Общий режим дня спортсмена. Значение правильного режима дня. Использование естественных факторов природы (солнце, воздух, вода) в целях закаливания организма. Обтирание, обливание, как гигиенические и закалывающие процедуры. Правила купания.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4,5. Общая физическая подготовка и специальная физическая подготовка.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Утренняя гимнастика. Ознакомление с упрощенными правилами игры в ручной мяч, баскетбол.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Обще развивающие упражнения без предметов: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Поднимание и опускание рук в стороны, вперед, сведение рук вперед и разведение, круговые вращения, сгибание и разгибание рук в упоре на высоте пояса. Наклоны туловища вперед и в стороны, тоже в сочетании с </w:t>
      </w:r>
      <w:r w:rsidRPr="005A63A2">
        <w:rPr>
          <w:rFonts w:ascii="Times New Roman" w:hAnsi="Times New Roman" w:cs="Times New Roman"/>
          <w:sz w:val="28"/>
          <w:szCs w:val="28"/>
        </w:rPr>
        <w:lastRenderedPageBreak/>
        <w:t>движениями рук. Круговые движения туловища с разминочным положением рук (на поясе, за головой, вверх). Поднимание и вращение ног в положении лежа на спине. Полуприседание и приседание с различными положениями рук.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Акробатические упражнения: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Кувырок вперед с шага. Два кувырка вперед. Кувырок назад из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. Длинный кувырок вперед. Стойка на лопатках перекатом назад из упора присев. Перекаты вперед и назад в положение, лежа прогнувшись. «Мост» из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лежа на спине. «Полу шпагат».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Бег с ускорением до 30 м. Бег с высокого старта до 30м. Бег по пересеченной местности до 1000м. Бег медленный до 15 мин. Бег повторный до 6*20 и 4*30. Бег 200м.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Подвижные игры и эстафеты: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«Бой петухов», «Удочка», «Сильный бросок», «Борьба за мяч», «Не давай меня водящему», «Защита крепости». Эстафеты с бегом, преодоление препятствий, переноской набивных мячей.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Спортивные игры: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Ручной мяч. Баскетбол по упрощённым правилам.</w:t>
      </w:r>
    </w:p>
    <w:p w:rsid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Специальные упражнения для развития быстроты: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Упражнения для развития стартовой скорости. По сигналу (преимущественно зрительному) рывки на 5-10м из различных исходных положений: стоя лицом, боком и спиной к стартовой линии, из приседа, широкого выпада.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Специальные упражнения для развития ловкости: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Прыжки с разбега толчком одной и двух ног, стараясь достать головой высоко подвешенный мяч, то же, выполняя в прыжке,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игры: «Живая цель», «Салки с мячом».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6. Правила игры, организация и проведение соревнований по футболу.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Разбор и изучение правил игры в футбол. Роль капитана команды, его права и обязанности.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7. Место занятий, оборудование.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Площадка для игры в футбол, ее устройство, разметка. Подготовка площадки для занятий и соревнований по футболу. Специальное оборудование: стойки для подвески мячей, щиты стационарные и переносные для ударов. Виды, размеры и вес мяча. Существующие стандарты футбольных полей и тренировочных площадок. Размеры и требования к футбольным воротам.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8. Техническая подготовка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Классификация и терминология технических приемов игры в футбол. Прямой и резаный удар по мячу. Точность удара. Траектория полета мяча после удара.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 xml:space="preserve">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ударов серединой лба; остановка мяча </w:t>
      </w:r>
      <w:r w:rsidRPr="005A63A2">
        <w:rPr>
          <w:rFonts w:ascii="Times New Roman" w:hAnsi="Times New Roman" w:cs="Times New Roman"/>
          <w:sz w:val="28"/>
          <w:szCs w:val="28"/>
        </w:rPr>
        <w:lastRenderedPageBreak/>
        <w:t>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– перехватом, выбиванием мяча, толчком соперника;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выбрасывание мяча из положения шага. Анализ выполнения технических приемов игры вратаря: ловли, отбивания кулаком, броска мяча рукой; падения перекатом; выбивания мяча с рук.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Удары по мячу ногой: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Удары внутренней стороной стопы, внутренней и средней частью подъема, по неподвижному и катящемуся мячу. Удары по прыгающему и летящему мячу внутренней стороной и средней частью подъема.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Удары по мячу головой: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Удары серединой лба без прыжка и в прыжке, с места и с разбега, по летящему навстречу мячу.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Остановка мяча: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Остановка подошвой и внутренней стороной стопы катящегося и опускающегося мяча – на месте, в движении вперед и назад, остановка бедром и грудью летящего навстречу мяча.</w:t>
      </w:r>
    </w:p>
    <w:p w:rsidR="00780DFC" w:rsidRDefault="00780DFC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DFC" w:rsidRDefault="00780DFC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Ведение мяча: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Ведение внутренней и внешней частью подъема.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Ведение правой и левой ногой поочередно, по прямой, и по кругу.</w:t>
      </w:r>
      <w:proofErr w:type="gramEnd"/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Обманные движения: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«Уход», выпадом. Финт остановкой мяча ногой. Обманное движение ударом по мячу ногой.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Выбрасывание мяча из-за боковой линии: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Выбрасывание с места из положения ноги вместе и шага. Выбрасывание мяча на точность: под правую и левую ногу партнеру.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Техника игры вратаря: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Основная стойка вратаря. Передвижения в воротах без мяча и в сторону приставными,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шагом и скачками на двух ногах. Ловля летящего навстречу и несколько в сторону от вратаря мяча на высоте груди и живота без прыжка и в прыжке.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Ловля катящегося и низко летящего навстречу и в сторону мяча без прыжка (с мечта и с разбега).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Ловля катящегося и летящего в сторону, на уровне живота, груди мяча с падением, перекатом. Быстрый подъем с мячом на ноги после падения.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Отбивание мяча одним кулаком без прыжка и в прыжке (с мечта и с разбега).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Бросок мяча одной рукой из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плеча на точность. Выбивание мяча ногой: с земл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>по неподвижному мячу) и с рук ( с воздуха по выпущенному из рук подброшенному перед собой мячу) на точность.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9. Тактическая подготовка.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Понятие о тактике и тактической комбинации.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Характеристика игровых действий: вратаря, защитников, полузащитников, нападающих. Коллективная и индивидуальная игра, их сочетание. </w:t>
      </w:r>
      <w:r w:rsidRPr="005A63A2">
        <w:rPr>
          <w:rFonts w:ascii="Times New Roman" w:hAnsi="Times New Roman" w:cs="Times New Roman"/>
          <w:sz w:val="28"/>
          <w:szCs w:val="28"/>
        </w:rPr>
        <w:lastRenderedPageBreak/>
        <w:t>Индивидуальные и групповые тактические действия. Командная тактика игры в мини-футбол.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Тактика нападения: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партнеров и соперника.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Индивидуальные действия с мячом: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траектории, скорости мяча.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Групповые действия: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Взаимодействие двух и более игроков. Умение точно и своевременно выполнить передачу в ноги партнеру, на свободное место, на удар.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Тактика защиты: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Правильно выбирать позицию по отношению опекаемого игрока и противодействовать получению им мяча, т.е., осуществлять «закрывание». Выбор момента.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 способа действия (удар или остановка) для перехвата мяча. Умение оценивать игровую ситуацию и осуществить отбор мяча изученным способом.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Противодействие комбинации «стенка». Взаимодействие игроков при розыгрыше противником стандартных комбинаций.</w:t>
      </w:r>
    </w:p>
    <w:p w:rsidR="005A63A2" w:rsidRPr="005A63A2" w:rsidRDefault="005A63A2" w:rsidP="005A63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Тактика вратаря: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Уметь выбрать правильную позицию в воротах при различных ударах в зависимости от угла удара.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A63A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A63A2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5A63A2">
        <w:rPr>
          <w:rFonts w:ascii="Times New Roman" w:hAnsi="Times New Roman" w:cs="Times New Roman"/>
          <w:b/>
          <w:sz w:val="28"/>
          <w:szCs w:val="28"/>
        </w:rPr>
        <w:t xml:space="preserve"> план.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b/>
          <w:sz w:val="28"/>
          <w:szCs w:val="28"/>
        </w:rPr>
        <w:t>2</w:t>
      </w:r>
      <w:r w:rsidR="00811785">
        <w:rPr>
          <w:rFonts w:ascii="Times New Roman" w:hAnsi="Times New Roman" w:cs="Times New Roman"/>
          <w:b/>
          <w:sz w:val="28"/>
          <w:szCs w:val="28"/>
        </w:rPr>
        <w:t xml:space="preserve"> и 3</w:t>
      </w:r>
      <w:r w:rsidRPr="005A63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1785">
        <w:rPr>
          <w:rFonts w:ascii="Times New Roman" w:hAnsi="Times New Roman" w:cs="Times New Roman"/>
          <w:b/>
          <w:sz w:val="28"/>
          <w:szCs w:val="28"/>
        </w:rPr>
        <w:t>а</w:t>
      </w:r>
      <w:r w:rsidRPr="005A63A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5A63A2" w:rsidRPr="00811785" w:rsidRDefault="005A63A2" w:rsidP="0081178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  <w:r w:rsidRPr="00811785">
        <w:rPr>
          <w:rFonts w:ascii="Times New Roman" w:hAnsi="Times New Roman" w:cs="Times New Roman"/>
          <w:b/>
          <w:sz w:val="28"/>
          <w:szCs w:val="28"/>
        </w:rPr>
        <w:t>Содержание программы 2-3 год обучения.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1. Физкультура и спорт в России: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 Физическая культура и спорт в системе народного образования.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2. Развитие футбола в России: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Российские соревнования по футболу: кубок России. Участие Российских футболистов в Олимпийских играх. Российские, юношеские соревнования.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3. Гигиенические навыки и знания: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Гигиенические требования, предъявляемые к местам занятий по футболу. Значение закалывания для повышения работоспособности и увеличения сопротивляемости организма к простудным заболеваниям, роль закаливания в занятиях спортом.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4. Правила игры, организация и проведение соревнований по футболу: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Обязанности судей. Способы судейства. Замечания, предупреждения и удаления игроков с поля. Роль судьи как воспитателя.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5. Врачебный контроль: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t xml:space="preserve">Задачи врачебного контроля над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Значение и содержание самоконтроля. Объективные данные самоконтроля: масса, динамометрия, спирометрия, пульс.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Субъективные данные: сон, аппетит, работоспособность, утомляемость, настроение. Дневник самоконтроля. Причины травм на занятиях по футболу и их предупреждение.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6,7. Общая физическая подготовка и специальная физическая подготовка: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упражнения без предметов: То же самое, что и для первого года обучения и плюсом идут выпады вперед, назад и в стороны с наклонами туловища и движениями рук. Прыжки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>. Переход из упора лежа и снова в упор присев. Упражнения на формирование правильной осанки.</w:t>
      </w:r>
    </w:p>
    <w:p w:rsidR="00811785" w:rsidRDefault="005A63A2" w:rsidP="008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Упражнение с набивным мячом (масса 1-2 кг.) Броски мяча друг другу двумя руками от груди, из-за головы снизу. Подбрасывание мяча вверх и ловля его; тоже с повтором кругом. Наклоны и повороты туловища в сочетании с различными положениями и движениями рук с мясом. Перекатывание набивного мяча друг другу ногами в положении сидя. </w:t>
      </w:r>
    </w:p>
    <w:p w:rsidR="005A63A2" w:rsidRPr="005A63A2" w:rsidRDefault="005A63A2" w:rsidP="008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Акробатические упражнения:</w:t>
      </w:r>
      <w:r w:rsidRPr="005A63A2">
        <w:rPr>
          <w:rFonts w:ascii="Times New Roman" w:hAnsi="Times New Roman" w:cs="Times New Roman"/>
          <w:sz w:val="28"/>
          <w:szCs w:val="28"/>
        </w:rPr>
        <w:t xml:space="preserve"> кувырок вперед с прыжка. Кувырок назад в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стоя ноги врозь из упора присев, из основной стойки. Стойка на голове из упора присев толчком двух ног. Кувырок вперед из стойки на голове. Стойка на руках толчком одной и махом другой ноги. Переворот в сторону.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Легкоатлетические упражнения: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Бег с ускорением до 60 м. Бег с высокого старта до 60 м. Бег с пересеченной местностью (кросс) до 1500м. Бег медленный до 20 мин. Бег повторный до 60*30м и 4*50м. Бег 300м. Прыжки с разбега в длину (310-340см) и в высоту(95-105см), прыжки с места в длину.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Игры с бегом на скорость, с прыжками в высоту и длину, с метаниями мяча на дальность и в цель. Игры с мячом, бегом, прыжки, метанием, сопротивлением на внимание, координацию.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Спортивные игры: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Баскетбол, волейбол, ручной мяч.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Специальные упражнения для развития быстроты: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Бег на 10-15 м. из различных стартовых положений – сидя, лежа, бега на месте.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Ускорение на 15,30,60</w:t>
      </w:r>
      <w:r w:rsidRPr="005A63A2">
        <w:rPr>
          <w:rFonts w:ascii="Times New Roman" w:hAnsi="Times New Roman" w:cs="Times New Roman"/>
          <w:sz w:val="28"/>
          <w:szCs w:val="28"/>
        </w:rPr>
        <w:t xml:space="preserve"> м без мяча и с мячом. Бег прыжками. Бег с изменение направления до 180 градусов. Бег боком спиной вперед (наперегонки). Обвод стоек (на скорость). Рывок с мячом с последующим ударом по воротам.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Специальные упражнения для развития ловкости: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Прыжки с разбега вверх, стараясь достать высоко подвешенный мяч ногой, головой; тоже, выполняя в прыжке поворот до 180 градусов. Прыжки вверх с места и разбега, выполняя удары по мячам, подвешенным на различной высоте. Эстафеты с элементами акробатики.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lastRenderedPageBreak/>
        <w:t>8. Техническая подготовка.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Классификация и терминология технических приемов игры в футбол. Прямой и резаный удар по мячу. Точность удара. Траектория полета мяча после удара.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ударов серединой лба; остановка мяча 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– перехватом, выбиванием мяча, толчком соперника;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выбрасывание мяча из положения шага. Анализ выполнения технических приемов игры вратаря: ловли, отбивания кулаком, броска мяча рукой; падения перекатом; выбивания мяча с рук.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Удары по мячу ногой:</w:t>
      </w:r>
    </w:p>
    <w:p w:rsidR="005A63A2" w:rsidRPr="005A63A2" w:rsidRDefault="005A63A2" w:rsidP="005A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Выполнение ударов после остановки, рывков, ведения, обманных движений, посылая мяч низом и верхом на короткое и среднее расстояние. Удары на точность в определенную цель на поле, в ворота, в ноги партнеру, на ход двигающемуся партнеру.</w:t>
      </w:r>
    </w:p>
    <w:p w:rsidR="005A63A2" w:rsidRPr="005A63A2" w:rsidRDefault="005A63A2" w:rsidP="008117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Удары по мячу головой</w:t>
      </w:r>
      <w:r w:rsidRPr="005A63A2">
        <w:rPr>
          <w:rFonts w:ascii="Times New Roman" w:hAnsi="Times New Roman" w:cs="Times New Roman"/>
          <w:sz w:val="28"/>
          <w:szCs w:val="28"/>
        </w:rPr>
        <w:t> – удары на точность, в определенную цель на поле, в ворота.</w:t>
      </w:r>
    </w:p>
    <w:p w:rsidR="005A63A2" w:rsidRPr="00811785" w:rsidRDefault="005A63A2" w:rsidP="008117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Остановка мяча: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Остановка с переводом в стороны, подготавливая мяч для последующих действий и закрывая его туловищем от соперника.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Ведение мяча: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Правой, левой ногой, меняя направление движения, между стоек и движущихся партнеров: изменяя скорость, выполняя ускорения и рывки, не теряя контроль над мячом.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Обманные движение (финты):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Обучение финтам: после замедления бега или остановки – неожиданный рывок с мячом (прямо или в сторону): во время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внезапная отдача мяча назад откатывая его подавая партнеру, находящемуся сзади; показать ложный замах ногой для сильного удара по мячу – вместо удара захватить мяч ногой и уйти с ним рывком, имитируя передачу партнеру, находящемуся слева перенести правую ногу через мяч и, наклонив туловище влево, захватить мяч внешней частью подъема правой ноги и резко уйти вправо, этот же финт в другую сторону.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Выбрасывание мяча из-за боковой линии: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Выбрасывание с места из положения ноги вместе и шага. Выбрасывание мяча на точность: под правую и левую ногу партнеру, на ход партнеру.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Техника игры вратаря: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Ловля катящегося мяча и летящего на различной высоте мяча на выходе из ворот без падения, с падением, в броске. Ловля опускающегося мяча. Отбивание (в сторону, за линию)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t>Броски мяча одной рукой с боковым замахом и снизу. Броски рукой, выбивание мяча с земли и с рук на точность и дальность.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9. Тактическая подготовка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Тактика игры в нападении: Организация атаки, атака флангом и через центр, атакующие комбинации с участием игроков различных тактических линий, комбинации с переменой мест. Тактика игры в защите: организация обороны, комбинированная оборона, страховка.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Тактика нападения:</w:t>
      </w:r>
    </w:p>
    <w:p w:rsid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Индивидуальные действия без мяча. Выбор момента и способа передвижения для «открывания» на свободное место с целью получения мяча. Индивидуальные действия с мячом.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Групповые действия: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Комбинация «игра в стенку», выполнение простейших комбинаций при стандартных положениях: в начале игры, угловом штрафном и </w:t>
      </w:r>
      <w:proofErr w:type="spellStart"/>
      <w:proofErr w:type="gramStart"/>
      <w:r w:rsidRPr="005A63A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свободных ударах, выбрасывание мяча из-за боковой линии.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Тактика защиты: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Совершенствование в перехвате мяча, отбор мяча в подкате, отбор мяча без нарушения правил. Уметь взаимодействовать в обороне при равном соотношении сил и при численном преимуществе соперника, осуществляя правильный выбор позиции и страховку партнеров. Организация противодействия «стенка», «скрещивание», «пропуск мяча».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Тактика вратаря: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Умение разыгрывать удар своих ворот и вводить мяч в игру открывшемуся партнеру, занимать правильную позицию при угловом, штрафном и свободном ударах вблизи своих ворот.</w:t>
      </w:r>
    </w:p>
    <w:p w:rsidR="005A63A2" w:rsidRPr="00811785" w:rsidRDefault="005A63A2" w:rsidP="0081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81178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811785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="0081178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5A63A2" w:rsidRPr="00811785" w:rsidRDefault="005A63A2" w:rsidP="0081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4</w:t>
      </w:r>
      <w:r w:rsidR="00811785">
        <w:rPr>
          <w:rFonts w:ascii="Times New Roman" w:hAnsi="Times New Roman" w:cs="Times New Roman"/>
          <w:b/>
          <w:sz w:val="28"/>
          <w:szCs w:val="28"/>
        </w:rPr>
        <w:t xml:space="preserve"> и 5</w:t>
      </w:r>
      <w:r w:rsidRPr="0081178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A63A2" w:rsidRPr="00811785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  <w:r w:rsidRPr="00811785">
        <w:rPr>
          <w:rFonts w:ascii="Times New Roman" w:hAnsi="Times New Roman" w:cs="Times New Roman"/>
          <w:b/>
          <w:sz w:val="28"/>
          <w:szCs w:val="28"/>
        </w:rPr>
        <w:t>Содержание программы 4-5 год обучения.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1.Физическая культура и сорт в России: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ее значение для развития спорта в России. Международное спортивное движение, международные связи российских спортсменов на Олимпийских играх.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2. Развитие футбола в России: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Развитие футбола в России и за рубежом. Участие Российских спортсменов – футболистов в международных соревнованиях (первенство Европы, Мира, Олимпийские игры) Российские, Международные юношеские соревнования.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3.Психологическая подготовка: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Воспитание высоконравственной личности спортсмена. Развитие процессов восприятия. Развития внимания: объема, интенсивности, устойчивости, распределения и переключения. Развитие тактического мышления, памяти, </w:t>
      </w:r>
      <w:r w:rsidRPr="005A63A2">
        <w:rPr>
          <w:rFonts w:ascii="Times New Roman" w:hAnsi="Times New Roman" w:cs="Times New Roman"/>
          <w:sz w:val="28"/>
          <w:szCs w:val="28"/>
        </w:rPr>
        <w:lastRenderedPageBreak/>
        <w:t>представления и воображения. Развитие способности управлять своими эмоциями. Развитие волевых качеств.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4. Правила игры, организация и проведение соревнований по футболу: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 Роль соревнований в спортивной подготовке юных футболистов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5. Врачебный контроль: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Задачи врачебного контроля над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Значение и содержание самоконтроля. Объективные данные самоконтроля: масса, динамометрия, спирометрия, пульс.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Субъективные данные: сон, аппетит, работоспособность, утомляемость, настроение. Дневник самоконтроля. Причины травм на занятиях по футболу и их предупреждение.</w:t>
      </w:r>
    </w:p>
    <w:p w:rsidR="005A63A2" w:rsidRPr="005A63A2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6,7. Общая физическая подготовка и специальная физическая подготовка: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Обще развивающие упражнения без предметов.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Маховые упражнения, круговые вращения рук в сочетании с движениями ног и туловища. Разгибания рук в упоре лежа. Круговые движения туловища, повороты и наклоны с одноименными движениями рук и ног, разноименные движения на координацию. Отведение, приведение и маховые движения ноги вперед, в стороны, назад.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Упражнения с набивным мячом. (2-3 кг.)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Броски одной и двумя руками через голову. Поднимание и опускание прямых ног с мячом, зажатым между ступнями, в положении лежа на спине. Игра в футбол набивным мячом (весом 1-2 кг).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Акробатические упражнения.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 вперед в группировке из упора присев, основной стойки, после разбега. Кувырки вперед. Кувырки назад. Соединение нескольких кувырков. Перекаты и перевороты.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Легкоатлетические упражнения.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Бег 60 метров на скорость</w:t>
      </w:r>
      <w:r w:rsidRPr="005A63A2">
        <w:rPr>
          <w:rFonts w:ascii="Times New Roman" w:hAnsi="Times New Roman" w:cs="Times New Roman"/>
          <w:sz w:val="28"/>
          <w:szCs w:val="28"/>
        </w:rPr>
        <w:t>. Повторный бег до 5*60 метров, до 3*100 метров.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Бег медленный до 25 минут. Бег по пересеченной местности (кросс до 2000 метров). Бег 400 и 500 метров. Прыжки в высоту с разбега способом «перешагивание».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Прыжки в длину с разбега</w:t>
      </w:r>
      <w:r w:rsidRPr="005A63A2">
        <w:rPr>
          <w:rFonts w:ascii="Times New Roman" w:hAnsi="Times New Roman" w:cs="Times New Roman"/>
          <w:sz w:val="28"/>
          <w:szCs w:val="28"/>
        </w:rPr>
        <w:t xml:space="preserve"> способом «согнув ноги». Метание и утяжеленного мяча по коридору шириной 10 метров на дальность, с разбега.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Толкание ядра (до 3 кг), с места</w:t>
      </w:r>
      <w:r w:rsidRPr="005A63A2">
        <w:rPr>
          <w:rFonts w:ascii="Times New Roman" w:hAnsi="Times New Roman" w:cs="Times New Roman"/>
          <w:sz w:val="28"/>
          <w:szCs w:val="28"/>
        </w:rPr>
        <w:t>, стоя боком к направлению метания.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Подвижные игры с реагированием на движущийся объект или предмет «Салки», «Подвижная цель», «Охотники и утки», «Перехвати мяч», «В одно касание» и др.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Эстафеты встречные и круговые</w:t>
      </w:r>
      <w:r w:rsidRPr="005A63A2">
        <w:rPr>
          <w:rFonts w:ascii="Times New Roman" w:hAnsi="Times New Roman" w:cs="Times New Roman"/>
          <w:sz w:val="28"/>
          <w:szCs w:val="28"/>
        </w:rPr>
        <w:t xml:space="preserve"> с преодоление полосы препятствий из гимнастических снарядов, переноской, расстановкой и собиранием предметов, переноской грузов, метанием в цель, бросками ловлей мяча, прыжками и бегом в различных сочетаниях перечисленных элементов.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Спортивные игры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t>Баскетбол, ручной</w:t>
      </w:r>
      <w:r w:rsidR="00C65325">
        <w:rPr>
          <w:rFonts w:ascii="Times New Roman" w:hAnsi="Times New Roman" w:cs="Times New Roman"/>
          <w:sz w:val="28"/>
          <w:szCs w:val="28"/>
        </w:rPr>
        <w:t xml:space="preserve"> мяч, волейбол, хоккей.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Специальные упражнения для развития быстроты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Бег с ходу (т.е. с предварительного разгону 8-10 метров), с максимальной скоростью на 10-20 метров. Бег в медленном темпе с выполнением мощных, коротких скоростных рывков на 10-15 метров, по сигналу или от расположенных на дистанции ориентиров. По сигналу наклонить туловище в одну сторону и выполнить скоростной рывок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противоположную. Скоростные рывки 5-10 метров к неподвижному или катящемуся мячу с последующим скоростным ведением или ударом по воротам.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Упражнения для развития ловкости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Упражнения с короткой и длинной скакалкой: прыжки на одной и обеих ногах, с вращением скакалки вперед, назад; прыжки с поворотами, прыжки в приседе и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>. 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8. Техническая подготовка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Взаимосвязь технической, тактической и физической подготовки футболистов. Качественные показатели индивидуальной техники владения мячом – рациональность и быстрота выполнения, эффективность применения в конкретных игровых условиях. Анализ выполнения технических приемов в исполнении лучших футболистов Росси и Мира.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Удар по мячу ногой.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Удары внутренней, средней, внешней частями подъема, внутренней стороной стопы, по неподвижному, катящемуся, прыгающему и летящему мячу. Резаные удары по неподвижному и катящемуся мячу, удары носком и пяткой, удары с полулета правой и левой ногой. Выполнение ударов на точность и силу после остановки, ведения и рывков, на короткие, средние и дальние расстояния. Удары по мячу ногой в единоборствах.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Удары по мячу головой: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Удары средней и боковой частью лба без прыжка и в прыжке, по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летящему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с различной скорость и траекторией мяча. Удары на точность вниз и вверх, вперед и в стороны, на короткое и среднее расстояние. Удары головой в единоборстве с пассивным и активным сопротивлением.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Остановка мяча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Остановка подошвой и внутренней стороной стопы катящегося и опускающегося мяча с переводом в стороны и назад. Остановка мяча грудью летящего мяча с переводом. Остановка опускающегося мяча бедром и лбом. Остановка изученными способами мячей, катящихся и летящих с различной скоростью и траекторий, с разных расстояний и направлений.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Ведение мяча: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Ведение внешней и средней частью подъема, носком и внутренней стороной стопы. 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Обманные движения (финты)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3A2">
        <w:rPr>
          <w:rFonts w:ascii="Times New Roman" w:hAnsi="Times New Roman" w:cs="Times New Roman"/>
          <w:sz w:val="28"/>
          <w:szCs w:val="28"/>
        </w:rPr>
        <w:lastRenderedPageBreak/>
        <w:t>При ведении показать остановку мяча подошвой (без касания или с касанием мяча подошвой) или удар пяткой назад – неожиданным рыком вперед уйти с мячом; быстро отвести мяч подошвой под себя – рывком с мячом уйти вперед; при ведении неожиданно остановить мяч и оставить его партнеру, который движется за спиной, а самому без мяча уйти вперед, увлекая соперника («скрещивание»).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Выполнение обманных движений в единоборстве.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Вбрасывание мяча из-за боковой линии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Вбрасывание мяча из-за боковой линии с места из положения параллельного расположения ступней ног. Вбрасывание на точность и на дальность, броски набивного мяча (2-3кг) двумя руками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головы: с места, с 1-3 шагов разбега.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Техника игры вратаря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Ловля катящегося мяча. Ловля мяча летящего на уровне живота. Ловля мяча, летящего на высоте головы, в прыжке. Отбивание мяча кулаками. Перевод мяча. Ловля мяча в броске «рыбкой». Ловля мячей на выходе. Отбивание ладонями и пальцами мячей, катящихся и летящих в стороны от вратаря без падения и с падением.</w:t>
      </w:r>
    </w:p>
    <w:p w:rsidR="00780DFC" w:rsidRDefault="00780DFC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DFC" w:rsidRDefault="00780DFC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9. Тактическая подготовка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Понятие о тактической системе и стиле игры. Характеристика игровых действий футболистов команды при расстановке по различным схемам игры (1-4-4-2, 1-3-5-2, 1-4-5-1 и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>). Тактика игры в нападении: организация атаки, атака флангом и через центр. Тактика игры в защите: организация обороны, «персональная опека», комбинированная оборона, страховка. Разбор проведенных и календарных игр: положительные моменты в ходе игры, ошибки оценка игры каждого футболиста и команды в целом.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Тактика нападения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Индивидуальные действия. Оценивание целесообразности той или иной позиции, своевременное занятие наиболее выгодной позиции для получения мяча. Эффективное использование изученных приемов, способы и разновидности, решение тактических задач в зависимости от игровой ситуации.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Групповые действия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Взаимодействие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Тактика защиты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Противодействие маневрированию, т.е. осуществление «закрывание» и создание препятствий сопернику в получении мяча. Совершенствование в перехвате, применение отбора мяча изученным способом в зависимости от игровой ситуации, противодействие передаче, ведению и удару по воротам. Уметь взаимодействовать в обороне при выполнении противником </w:t>
      </w:r>
      <w:r w:rsidRPr="005A63A2">
        <w:rPr>
          <w:rFonts w:ascii="Times New Roman" w:hAnsi="Times New Roman" w:cs="Times New Roman"/>
          <w:sz w:val="28"/>
          <w:szCs w:val="28"/>
        </w:rPr>
        <w:lastRenderedPageBreak/>
        <w:t>стандартных комбинаций. Организация и построение «стенки». Комбинация с участием вратаря.</w:t>
      </w:r>
    </w:p>
    <w:p w:rsidR="005A63A2" w:rsidRPr="00811785" w:rsidRDefault="005A63A2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Тактика вратаря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Организация построения «стенки» при пробитии штрафного и свободного ударов вблизи своих ворот: игра на выходах из ворот при ловле катящихся по земле и летящих на различной высоте мячей. Указание партнерам по обороне, как занять правильную позицию. Введение мяча в игру, адресуя его свободному от опеки партнеру.</w:t>
      </w:r>
    </w:p>
    <w:p w:rsidR="00780DFC" w:rsidRDefault="00780DFC" w:rsidP="00811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A2" w:rsidRPr="00811785" w:rsidRDefault="005A63A2" w:rsidP="00780D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8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proofErr w:type="gramStart"/>
      <w:r w:rsidRPr="0081178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Ребенок будет знать: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-терминологию;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-историю мирового и отечественного футбола;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основные виды профилактики заболеваний и травм;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-правильность выполнения различных физических упражнений;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-основные и специальные элементы игры в футбол;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Будет уметь: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-выполнять основные физические упражнения;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-правильно распределять свои силы для выполнения физических нагрузок;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-поддерживать свой уровень физической подготовленности;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с понимание относится к другим ребятам;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 ребёнка будет развито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-мотивация к занятиям футболом;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устойчивость организма к неблагоприятным воздействиям внешней среды;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-внимание, память, мышление, воображение;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выносливость, быстрота, сила, реакция, ловкость;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стремление к достижению общего результата;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- высокий уровень </w:t>
      </w:r>
      <w:proofErr w:type="spellStart"/>
      <w:proofErr w:type="gramStart"/>
      <w:r w:rsidRPr="005A63A2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- тактической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воспитаны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сформированы и развиты: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-общечеловеческие ценности, общая культура;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- понимание необходимости здорового образа жизни; и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навыков ЗОЖ.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-коммуникативные навыки; умение свободно общаться с окружающими; толерантность.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-чувство патриотизма;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чувство ответственности за общий результат;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- организованность и пунктуальность;</w:t>
      </w:r>
    </w:p>
    <w:p w:rsidR="00780DFC" w:rsidRDefault="00780DFC" w:rsidP="00780D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A2" w:rsidRPr="005A63A2" w:rsidRDefault="005A63A2" w:rsidP="00780DF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80DFC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На каждом из этапов обучения проводится первичная, промежуточная и итоговая диагностика. Первичная диагностика предполагает определение текущего уровня физической подготовленности ребенка, промежуточная – это рубежный контроль, на котором производится поиск оптимального для каждого ребенка индивидуального варианта обучения, и на итоговой аттестации – выявление динамики изменений в физ. Подготовке в </w:t>
      </w:r>
      <w:proofErr w:type="spellStart"/>
      <w:proofErr w:type="gramStart"/>
      <w:r w:rsidRPr="005A63A2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– тактических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действиях по сравнению с началом года обучения. </w:t>
      </w:r>
      <w:r w:rsidRPr="005A63A2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конце учебного года является основанием для перевода на другой этап обучения, а также первичной диагностикой следующего этапа обучения. Весь образовательный проце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>оится с учетом педагогического мониторинга, осуществляемого с помощью: контрольных нормативов-упражнений, наблюдений, бесед, тестирований, соревнований. С целью повышения эффективности образовательного процесса целесообразно задействовать и широкий спектр технических средств обучения.</w:t>
      </w:r>
    </w:p>
    <w:p w:rsidR="005A63A2" w:rsidRPr="005A63A2" w:rsidRDefault="005A63A2" w:rsidP="0081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Педагогом составляется карта спортивных результатов, куда вносятся все результаты упражнений, тестирований, проведенных в течени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всего учебного года.</w:t>
      </w:r>
    </w:p>
    <w:p w:rsidR="005A63A2" w:rsidRPr="00D73E49" w:rsidRDefault="00D73E49" w:rsidP="00D73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E49">
        <w:rPr>
          <w:rFonts w:ascii="Times New Roman" w:hAnsi="Times New Roman" w:cs="Times New Roman"/>
          <w:sz w:val="28"/>
          <w:szCs w:val="28"/>
        </w:rPr>
        <w:t>Календарно учебный график</w:t>
      </w:r>
      <w:r w:rsidR="005A63A2" w:rsidRPr="00D73E4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8188" w:type="dxa"/>
        <w:tblLook w:val="04A0"/>
      </w:tblPr>
      <w:tblGrid>
        <w:gridCol w:w="1101"/>
        <w:gridCol w:w="1559"/>
        <w:gridCol w:w="2126"/>
        <w:gridCol w:w="1134"/>
        <w:gridCol w:w="1134"/>
        <w:gridCol w:w="1134"/>
      </w:tblGrid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E49" w:rsidRDefault="00D73E49" w:rsidP="00CB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год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3E49" w:rsidRPr="005A63A2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E49" w:rsidRDefault="007C10BE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134" w:type="dxa"/>
          </w:tcPr>
          <w:p w:rsidR="00D73E49" w:rsidRDefault="007C10BE" w:rsidP="004B3279"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134" w:type="dxa"/>
          </w:tcPr>
          <w:p w:rsidR="00D73E49" w:rsidRDefault="007C10BE" w:rsidP="004B3279"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73E49" w:rsidRDefault="00D73E49" w:rsidP="009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29.08-04.09.16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Pr="005A63A2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19-25.09.16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05.-11.09.16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12-18.09.16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26.09-02.10.16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03-09.10.16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10-16.10.16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17-23.10.16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24-30.10.16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31.10-06.11.16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07-13.11.16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14-20.11.16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21 -27.11.16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28.11-0412.16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05-11.12.16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12-1812.16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2">
              <w:rPr>
                <w:rFonts w:ascii="Times New Roman" w:hAnsi="Times New Roman" w:cs="Times New Roman"/>
                <w:sz w:val="28"/>
                <w:szCs w:val="28"/>
              </w:rPr>
              <w:t>19-25.12.16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EA6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3E49" w:rsidRDefault="00D73E49" w:rsidP="00D73E49">
            <w:pPr>
              <w:jc w:val="center"/>
            </w:pPr>
            <w:r w:rsidRPr="00AE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73E49" w:rsidRDefault="00D73E49">
            <w:r w:rsidRPr="00C6719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D73E49" w:rsidRPr="00691FFB" w:rsidRDefault="00D73E49" w:rsidP="004B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E49" w:rsidRPr="005A63A2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E49" w:rsidRPr="005A63A2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49" w:rsidTr="00D73E49">
        <w:tc>
          <w:tcPr>
            <w:tcW w:w="1101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73E49" w:rsidRPr="00C67195" w:rsidRDefault="00D73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3E49" w:rsidRDefault="00D73E49" w:rsidP="004B3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E49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E49" w:rsidRPr="005A63A2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E49" w:rsidRPr="005A63A2" w:rsidRDefault="00D73E49" w:rsidP="004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3A2" w:rsidRPr="005A63A2" w:rsidRDefault="00CB26C4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D73E49" w:rsidRPr="00D73E49" w:rsidRDefault="005A63A2" w:rsidP="00D7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49">
        <w:rPr>
          <w:rFonts w:ascii="Times New Roman" w:hAnsi="Times New Roman" w:cs="Times New Roman"/>
          <w:b/>
          <w:sz w:val="28"/>
          <w:szCs w:val="28"/>
        </w:rPr>
        <w:t>1 год</w:t>
      </w:r>
      <w:r w:rsidR="00D73E49" w:rsidRPr="00D73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E49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Методы и приёмы организации образовательного процесса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Методический, дидактический материал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Техническое оснащение занятий, материалы и инструменты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t>Групповое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Словесные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Беседа, объяснение, анализ выполненной работы, устное изложение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Наглядные: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Показ, выполнение упражнения педагогом, показ выполнения отдельных приёмов ребёнком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Тренировочные упражнения, выполнение упражнения с помощью педагога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Книги, таблицы, плакаты, раздаточный материал,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Клюшки, мячи, шайбы, хоккейная форма, футбольная форма, хоккейный инвентарь</w:t>
      </w:r>
    </w:p>
    <w:p w:rsidR="005A63A2" w:rsidRPr="00D73E49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5A63A2" w:rsidRPr="00D73E49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49">
        <w:rPr>
          <w:rFonts w:ascii="Times New Roman" w:hAnsi="Times New Roman" w:cs="Times New Roman"/>
          <w:b/>
          <w:sz w:val="28"/>
          <w:szCs w:val="28"/>
        </w:rPr>
        <w:t>2</w:t>
      </w:r>
      <w:r w:rsidR="00D73E49">
        <w:rPr>
          <w:rFonts w:ascii="Times New Roman" w:hAnsi="Times New Roman" w:cs="Times New Roman"/>
          <w:b/>
          <w:sz w:val="28"/>
          <w:szCs w:val="28"/>
        </w:rPr>
        <w:t>-3</w:t>
      </w:r>
      <w:r w:rsidRPr="00D73E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3E4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Словесный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Беседа по вопросам, анализ выполненной работы, устное изложение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Наглядные: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Показ выполнение упражнения, схемы, слайды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Тренировочные упражнения, воспроизведение упражнений с опорой на таблицы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Книги, таблицы, плакаты, раздаточный материал, фотографии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Клюшки, мячи, шайбы, хоккейная форма, футбольная форма, хоккейный инвентарь</w:t>
      </w:r>
    </w:p>
    <w:p w:rsidR="00D73E49" w:rsidRPr="00D73E49" w:rsidRDefault="00D73E49" w:rsidP="00D7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4-5</w:t>
      </w:r>
      <w:r w:rsidR="005A63A2" w:rsidRPr="00D73E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73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63A2" w:rsidRPr="00D73E49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Словесный: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Беседа, анализ выполненной работы, рассказ, объяснение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Наглядные: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использование упражнений с педагогом, выполнение упражнений ребёнком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Выполнение упражнений с помощью партнёра, самостоятельное выполнение упражнений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Книги, таблицы, плакаты, раздаточный материал,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Клюшки, мячи, шайбы, хоккейная форма, футбольная форма, хоккейный инвентарь</w:t>
      </w:r>
    </w:p>
    <w:p w:rsidR="005A63A2" w:rsidRPr="00C65325" w:rsidRDefault="005A63A2" w:rsidP="00C65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C65325" w:rsidRPr="00C65325" w:rsidRDefault="00C65325" w:rsidP="00C65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25" w:rsidRPr="005A63A2" w:rsidRDefault="00C65325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Pr="00D73E49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49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Андреев С.Н. . Футбол в школе: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Кн</w:t>
      </w:r>
      <w:proofErr w:type="spellEnd"/>
      <w:proofErr w:type="gramStart"/>
      <w:r w:rsidRPr="005A63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для учителя.- М.: Просвещение.1986г.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Голомазов С. «Теория и практика футбола». , 2004г.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Клусов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А.А., «Стадионы во дворе». , 1984г.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3. Козловский В.И.. «Подготовка футболистов».1978 г.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Колоднецкий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Г.А., Кузнецов В.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Маслов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М.В.- «Внеурочная деятельность учащихся» - Футбол.-2011г.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Рогальский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Дегель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Э., Футбол для юношей, 1971г.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6. Цирин Б.Я.,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Ю.С. Футбол. , 1982г.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Чанади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А., Футбол. Техника. , 1978г.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В.Г. Футбол. Методика совершенствования «техники эпизодов игры». ,2001г.</w:t>
      </w:r>
    </w:p>
    <w:p w:rsidR="005A63A2" w:rsidRPr="005A63A2" w:rsidRDefault="005A63A2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br/>
      </w:r>
    </w:p>
    <w:p w:rsidR="00D73E49" w:rsidRDefault="00D73E49" w:rsidP="005A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Список нормативной литературы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Национальная доктрина образования в РФ на период до 2025 года;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РФ»;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«Программа модернизации образования в РФ до 2017 года»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национальной стратегии действий в интересах детей на 2012-2017 годы» № 761 от 01.06.2012.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РФ от 29 августа 2013 г. № 1008.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Постановление от 4 июля 2014 г. N 41 об утверждении САНПИН 2.4.4.3172-14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"Санитарно-эпидемиологические требования к устройству, содержанию и организации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>".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«Концепция развития дополнительного образования детей» от 04.09.2014 № 1726-Р</w:t>
      </w:r>
    </w:p>
    <w:p w:rsidR="005A63A2" w:rsidRPr="00D73E49" w:rsidRDefault="005A63A2" w:rsidP="00D73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5A63A2" w:rsidRPr="00D73E49" w:rsidRDefault="005A63A2" w:rsidP="00D73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E49">
        <w:rPr>
          <w:rFonts w:ascii="Times New Roman" w:hAnsi="Times New Roman" w:cs="Times New Roman"/>
          <w:b/>
          <w:sz w:val="28"/>
          <w:szCs w:val="28"/>
        </w:rPr>
        <w:t>Список литературы для детей и родителей: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Андреев С.Н. Мини – Футбол. М. «Физкультура и спорт», 1978г.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A2">
        <w:rPr>
          <w:rFonts w:ascii="Times New Roman" w:hAnsi="Times New Roman" w:cs="Times New Roman"/>
          <w:sz w:val="28"/>
          <w:szCs w:val="28"/>
        </w:rPr>
        <w:t>Сучилин А.А. Футбол во дворе. М. «Физкультура и спорт», 1979г.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63A2">
        <w:rPr>
          <w:rFonts w:ascii="Times New Roman" w:hAnsi="Times New Roman" w:cs="Times New Roman"/>
          <w:sz w:val="28"/>
          <w:szCs w:val="28"/>
        </w:rPr>
        <w:t>Цицирин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Б.Я, </w:t>
      </w:r>
      <w:proofErr w:type="spellStart"/>
      <w:r w:rsidRPr="005A63A2"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 w:rsidRPr="005A63A2">
        <w:rPr>
          <w:rFonts w:ascii="Times New Roman" w:hAnsi="Times New Roman" w:cs="Times New Roman"/>
          <w:sz w:val="28"/>
          <w:szCs w:val="28"/>
        </w:rPr>
        <w:t xml:space="preserve"> Ю.С., Футбол. М. «Физкультура и спорт» 1982, г. 2-ое исправленное и дополнительное издание, - 207 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>., - (</w:t>
      </w:r>
      <w:proofErr w:type="gramStart"/>
      <w:r w:rsidRPr="005A63A2">
        <w:rPr>
          <w:rFonts w:ascii="Times New Roman" w:hAnsi="Times New Roman" w:cs="Times New Roman"/>
          <w:sz w:val="28"/>
          <w:szCs w:val="28"/>
        </w:rPr>
        <w:t>Азбука</w:t>
      </w:r>
      <w:proofErr w:type="gramEnd"/>
      <w:r w:rsidRPr="005A63A2">
        <w:rPr>
          <w:rFonts w:ascii="Times New Roman" w:hAnsi="Times New Roman" w:cs="Times New Roman"/>
          <w:sz w:val="28"/>
          <w:szCs w:val="28"/>
        </w:rPr>
        <w:t xml:space="preserve"> спорта).</w:t>
      </w: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2" w:rsidRPr="005A63A2" w:rsidRDefault="005A63A2" w:rsidP="00D7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3A2" w:rsidRPr="005A63A2" w:rsidSect="00C61AC2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4C2"/>
    <w:multiLevelType w:val="multilevel"/>
    <w:tmpl w:val="3BE2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2148B"/>
    <w:multiLevelType w:val="multilevel"/>
    <w:tmpl w:val="AD6E0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86A8B"/>
    <w:multiLevelType w:val="multilevel"/>
    <w:tmpl w:val="48E6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D05CE"/>
    <w:multiLevelType w:val="multilevel"/>
    <w:tmpl w:val="D9DA2A6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76B45"/>
    <w:multiLevelType w:val="multilevel"/>
    <w:tmpl w:val="F19A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55410"/>
    <w:multiLevelType w:val="multilevel"/>
    <w:tmpl w:val="6D1EAB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F329D"/>
    <w:multiLevelType w:val="multilevel"/>
    <w:tmpl w:val="D7126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3A2"/>
    <w:rsid w:val="004B3279"/>
    <w:rsid w:val="005A63A2"/>
    <w:rsid w:val="006C5116"/>
    <w:rsid w:val="00780DFC"/>
    <w:rsid w:val="007C10BE"/>
    <w:rsid w:val="00811785"/>
    <w:rsid w:val="009E1E47"/>
    <w:rsid w:val="00AA28C5"/>
    <w:rsid w:val="00C61AC2"/>
    <w:rsid w:val="00C65325"/>
    <w:rsid w:val="00CB26C4"/>
    <w:rsid w:val="00D73E49"/>
    <w:rsid w:val="00E04677"/>
    <w:rsid w:val="00E7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0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C6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653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C6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C6532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C6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C653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C65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C6532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61A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AC2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7179</Words>
  <Characters>40923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2021-05-05T06:50:00Z</dcterms:created>
  <dcterms:modified xsi:type="dcterms:W3CDTF">2021-05-11T15:24:00Z</dcterms:modified>
</cp:coreProperties>
</file>